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7833" w:rsidRPr="00DB7833" w:rsidRDefault="00DB7833" w:rsidP="00DB7833">
      <w:pPr>
        <w:jc w:val="center"/>
        <w:rPr>
          <w:rFonts w:ascii="Verdana" w:hAnsi="Verdana"/>
          <w:b/>
          <w:sz w:val="28"/>
          <w:szCs w:val="28"/>
          <w:u w:val="single"/>
        </w:rPr>
      </w:pPr>
      <w:bookmarkStart w:id="0" w:name="_GoBack"/>
      <w:bookmarkEnd w:id="0"/>
      <w:r w:rsidRPr="00DB7833">
        <w:rPr>
          <w:rFonts w:ascii="Verdana" w:hAnsi="Verdana"/>
          <w:b/>
          <w:sz w:val="28"/>
          <w:szCs w:val="28"/>
          <w:u w:val="single"/>
        </w:rPr>
        <w:t>ALCALÁ LA REAL: ERMITAS Y ZUMAQUES</w:t>
      </w:r>
    </w:p>
    <w:p w:rsidR="00D710EA" w:rsidRDefault="00D710EA" w:rsidP="0066065C">
      <w:pPr>
        <w:jc w:val="both"/>
        <w:rPr>
          <w:rFonts w:ascii="Verdana" w:hAnsi="Verdana"/>
          <w:sz w:val="18"/>
          <w:szCs w:val="18"/>
        </w:rPr>
      </w:pPr>
      <w:r>
        <w:rPr>
          <w:rFonts w:ascii="Verdana" w:hAnsi="Verdana"/>
          <w:sz w:val="18"/>
          <w:szCs w:val="18"/>
        </w:rPr>
        <w:t xml:space="preserve">En la ruta que nos ocupa se dan tres circunstancias que la hacen totalmente diferente a las que hemos </w:t>
      </w:r>
      <w:r w:rsidR="0099568E">
        <w:rPr>
          <w:rFonts w:ascii="Verdana" w:hAnsi="Verdana"/>
          <w:sz w:val="18"/>
          <w:szCs w:val="18"/>
        </w:rPr>
        <w:t>hecho</w:t>
      </w:r>
      <w:r>
        <w:rPr>
          <w:rFonts w:ascii="Verdana" w:hAnsi="Verdana"/>
          <w:sz w:val="18"/>
          <w:szCs w:val="18"/>
        </w:rPr>
        <w:t xml:space="preserve"> anteriormente: la primera</w:t>
      </w:r>
      <w:r w:rsidR="00626BEC">
        <w:rPr>
          <w:rFonts w:ascii="Verdana" w:hAnsi="Verdana"/>
          <w:sz w:val="18"/>
          <w:szCs w:val="18"/>
        </w:rPr>
        <w:t>,</w:t>
      </w:r>
      <w:r w:rsidR="00DF1A8A" w:rsidRPr="00DF1A8A">
        <w:rPr>
          <w:rFonts w:ascii="Verdana" w:hAnsi="Verdana"/>
          <w:sz w:val="18"/>
          <w:szCs w:val="18"/>
        </w:rPr>
        <w:t xml:space="preserve"> </w:t>
      </w:r>
      <w:r w:rsidR="00CC3431">
        <w:rPr>
          <w:rFonts w:ascii="Verdana" w:hAnsi="Verdana"/>
          <w:sz w:val="18"/>
          <w:szCs w:val="18"/>
        </w:rPr>
        <w:t>que la realizamos</w:t>
      </w:r>
      <w:r w:rsidR="00DF1A8A">
        <w:rPr>
          <w:rFonts w:ascii="Verdana" w:hAnsi="Verdana"/>
          <w:sz w:val="18"/>
          <w:szCs w:val="18"/>
        </w:rPr>
        <w:t xml:space="preserve"> un viernes en lugar de un miércoles como hacemos habitualmente, y esto, porque las previsiones meteorológicas para ese día eran pésimas (se confirmaron en todos sus extremos), mientras que el día que la hicimos amaneció con un cielo</w:t>
      </w:r>
      <w:r w:rsidR="0099568E">
        <w:rPr>
          <w:rFonts w:ascii="Verdana" w:hAnsi="Verdana"/>
          <w:sz w:val="18"/>
          <w:szCs w:val="18"/>
        </w:rPr>
        <w:t xml:space="preserve"> azul intenso y un sol radiante; l</w:t>
      </w:r>
      <w:r w:rsidR="00626BEC">
        <w:rPr>
          <w:rFonts w:ascii="Verdana" w:hAnsi="Verdana"/>
          <w:sz w:val="18"/>
          <w:szCs w:val="18"/>
        </w:rPr>
        <w:t xml:space="preserve">a segunda, </w:t>
      </w:r>
      <w:r w:rsidR="00DF1A8A">
        <w:rPr>
          <w:rFonts w:ascii="Verdana" w:hAnsi="Verdana"/>
          <w:sz w:val="18"/>
          <w:szCs w:val="18"/>
        </w:rPr>
        <w:t>que es nuest</w:t>
      </w:r>
      <w:r w:rsidR="0099568E">
        <w:rPr>
          <w:rFonts w:ascii="Verdana" w:hAnsi="Verdana"/>
          <w:sz w:val="18"/>
          <w:szCs w:val="18"/>
        </w:rPr>
        <w:t>ra primera ruta interprovincial; y</w:t>
      </w:r>
      <w:r w:rsidR="00DF1A8A">
        <w:rPr>
          <w:rFonts w:ascii="Verdana" w:hAnsi="Verdana"/>
          <w:sz w:val="18"/>
          <w:szCs w:val="18"/>
        </w:rPr>
        <w:t xml:space="preserve"> </w:t>
      </w:r>
      <w:r w:rsidR="0099568E">
        <w:rPr>
          <w:rFonts w:ascii="Verdana" w:hAnsi="Verdana"/>
          <w:sz w:val="18"/>
          <w:szCs w:val="18"/>
        </w:rPr>
        <w:t>l</w:t>
      </w:r>
      <w:r w:rsidR="00626BEC">
        <w:rPr>
          <w:rFonts w:ascii="Verdana" w:hAnsi="Verdana"/>
          <w:sz w:val="18"/>
          <w:szCs w:val="18"/>
        </w:rPr>
        <w:t>a tercera, porque aprovecha</w:t>
      </w:r>
      <w:r w:rsidR="00CC3431">
        <w:rPr>
          <w:rFonts w:ascii="Verdana" w:hAnsi="Verdana"/>
          <w:sz w:val="18"/>
          <w:szCs w:val="18"/>
        </w:rPr>
        <w:t>mos</w:t>
      </w:r>
      <w:r w:rsidR="00626BEC">
        <w:rPr>
          <w:rFonts w:ascii="Verdana" w:hAnsi="Verdana"/>
          <w:sz w:val="18"/>
          <w:szCs w:val="18"/>
        </w:rPr>
        <w:t xml:space="preserve"> pa</w:t>
      </w:r>
      <w:r w:rsidR="003A35DE">
        <w:rPr>
          <w:rFonts w:ascii="Verdana" w:hAnsi="Verdana"/>
          <w:sz w:val="18"/>
          <w:szCs w:val="18"/>
        </w:rPr>
        <w:t>ra hacer nuestra primera comida de hermandad</w:t>
      </w:r>
      <w:r w:rsidR="00626BEC">
        <w:rPr>
          <w:rFonts w:ascii="Verdana" w:hAnsi="Verdana"/>
          <w:sz w:val="18"/>
          <w:szCs w:val="18"/>
        </w:rPr>
        <w:t xml:space="preserve">. </w:t>
      </w:r>
      <w:r w:rsidR="003A35DE">
        <w:rPr>
          <w:rFonts w:ascii="Verdana" w:hAnsi="Verdana"/>
          <w:sz w:val="18"/>
          <w:szCs w:val="18"/>
        </w:rPr>
        <w:t>En definitiva, un día muy completico.</w:t>
      </w:r>
    </w:p>
    <w:p w:rsidR="00034D2E" w:rsidRDefault="00034D2E" w:rsidP="00DF1A8A">
      <w:pPr>
        <w:jc w:val="both"/>
        <w:rPr>
          <w:rFonts w:ascii="Verdana" w:hAnsi="Verdana"/>
          <w:sz w:val="18"/>
          <w:szCs w:val="18"/>
        </w:rPr>
      </w:pPr>
      <w:r>
        <w:rPr>
          <w:rFonts w:ascii="Verdana" w:hAnsi="Verdana"/>
          <w:noProof/>
          <w:sz w:val="18"/>
          <w:szCs w:val="18"/>
          <w:lang w:eastAsia="es-ES"/>
        </w:rPr>
        <w:drawing>
          <wp:inline distT="0" distB="0" distL="0" distR="0">
            <wp:extent cx="5400040" cy="1970584"/>
            <wp:effectExtent l="19050" t="0" r="0" b="0"/>
            <wp:docPr id="4" name="Imagen 4" descr="C:\Users\Usuario\Downloads\SAM_6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ownloads\SAM_6883.JPG"/>
                    <pic:cNvPicPr>
                      <a:picLocks noChangeAspect="1" noChangeArrowheads="1"/>
                    </pic:cNvPicPr>
                  </pic:nvPicPr>
                  <pic:blipFill>
                    <a:blip r:embed="rId7" cstate="print"/>
                    <a:srcRect/>
                    <a:stretch>
                      <a:fillRect/>
                    </a:stretch>
                  </pic:blipFill>
                  <pic:spPr bwMode="auto">
                    <a:xfrm>
                      <a:off x="0" y="0"/>
                      <a:ext cx="5400040" cy="1970584"/>
                    </a:xfrm>
                    <a:prstGeom prst="rect">
                      <a:avLst/>
                    </a:prstGeom>
                    <a:noFill/>
                    <a:ln w="9525">
                      <a:noFill/>
                      <a:miter lim="800000"/>
                      <a:headEnd/>
                      <a:tailEnd/>
                    </a:ln>
                  </pic:spPr>
                </pic:pic>
              </a:graphicData>
            </a:graphic>
          </wp:inline>
        </w:drawing>
      </w:r>
    </w:p>
    <w:p w:rsidR="00DF1A8A" w:rsidRPr="00FD17DC" w:rsidRDefault="00A81317" w:rsidP="00DF1A8A">
      <w:pPr>
        <w:jc w:val="both"/>
        <w:rPr>
          <w:rFonts w:ascii="Verdana" w:hAnsi="Verdana"/>
          <w:sz w:val="18"/>
          <w:szCs w:val="18"/>
        </w:rPr>
      </w:pPr>
      <w:r>
        <w:rPr>
          <w:rFonts w:ascii="Verdana" w:hAnsi="Verdana"/>
          <w:sz w:val="18"/>
          <w:szCs w:val="18"/>
        </w:rPr>
        <w:t>Se trata de u</w:t>
      </w:r>
      <w:r w:rsidR="00A774CD">
        <w:rPr>
          <w:rFonts w:ascii="Verdana" w:hAnsi="Verdana"/>
          <w:sz w:val="18"/>
          <w:szCs w:val="18"/>
        </w:rPr>
        <w:t xml:space="preserve">na ruta </w:t>
      </w:r>
      <w:r>
        <w:rPr>
          <w:rFonts w:ascii="Verdana" w:hAnsi="Verdana"/>
          <w:sz w:val="18"/>
          <w:szCs w:val="18"/>
        </w:rPr>
        <w:t xml:space="preserve">circular </w:t>
      </w:r>
      <w:r w:rsidR="00A774CD">
        <w:rPr>
          <w:rFonts w:ascii="Verdana" w:hAnsi="Verdana"/>
          <w:sz w:val="18"/>
          <w:szCs w:val="18"/>
        </w:rPr>
        <w:t>por Alcalá la Real y sus alrededores, desde donde tuvimos la oportunidad de contemplar</w:t>
      </w:r>
      <w:r w:rsidR="0066065C">
        <w:rPr>
          <w:rFonts w:ascii="Verdana" w:hAnsi="Verdana"/>
          <w:sz w:val="18"/>
          <w:szCs w:val="18"/>
        </w:rPr>
        <w:t>,</w:t>
      </w:r>
      <w:r w:rsidR="00A774CD">
        <w:rPr>
          <w:rFonts w:ascii="Verdana" w:hAnsi="Verdana"/>
          <w:sz w:val="18"/>
          <w:szCs w:val="18"/>
        </w:rPr>
        <w:t xml:space="preserve"> </w:t>
      </w:r>
      <w:r w:rsidR="00FD17DC">
        <w:rPr>
          <w:rFonts w:ascii="Verdana" w:hAnsi="Verdana"/>
          <w:sz w:val="18"/>
          <w:szCs w:val="18"/>
        </w:rPr>
        <w:t>en</w:t>
      </w:r>
      <w:r w:rsidR="00A774CD">
        <w:rPr>
          <w:rFonts w:ascii="Verdana" w:hAnsi="Verdana"/>
          <w:sz w:val="18"/>
          <w:szCs w:val="18"/>
        </w:rPr>
        <w:t xml:space="preserve"> multitud de ángulos</w:t>
      </w:r>
      <w:r w:rsidR="00FD17DC">
        <w:rPr>
          <w:rFonts w:ascii="Verdana" w:hAnsi="Verdana"/>
          <w:sz w:val="18"/>
          <w:szCs w:val="18"/>
        </w:rPr>
        <w:t xml:space="preserve"> y enfoques</w:t>
      </w:r>
      <w:r w:rsidR="0066065C">
        <w:rPr>
          <w:rFonts w:ascii="Verdana" w:hAnsi="Verdana"/>
          <w:sz w:val="18"/>
          <w:szCs w:val="18"/>
        </w:rPr>
        <w:t>,</w:t>
      </w:r>
      <w:r w:rsidR="00A774CD">
        <w:rPr>
          <w:rFonts w:ascii="Verdana" w:hAnsi="Verdana"/>
          <w:sz w:val="18"/>
          <w:szCs w:val="18"/>
        </w:rPr>
        <w:t xml:space="preserve"> su casco urbano y la impresionante mole de la Fortaleza de la Mota</w:t>
      </w:r>
      <w:r w:rsidR="00DF1A8A">
        <w:rPr>
          <w:rFonts w:ascii="Verdana" w:hAnsi="Verdana"/>
          <w:sz w:val="18"/>
          <w:szCs w:val="18"/>
        </w:rPr>
        <w:t xml:space="preserve">; sumergirnos en los Zumaques de los Tajos de San Marcos, famosos por su colorido rojo en el mes de noviembre al </w:t>
      </w:r>
      <w:proofErr w:type="spellStart"/>
      <w:r w:rsidR="00DF1A8A">
        <w:rPr>
          <w:rFonts w:ascii="Verdana" w:hAnsi="Verdana"/>
          <w:sz w:val="18"/>
          <w:szCs w:val="18"/>
        </w:rPr>
        <w:t>otoñear</w:t>
      </w:r>
      <w:proofErr w:type="spellEnd"/>
      <w:r w:rsidR="00DF1A8A">
        <w:rPr>
          <w:rFonts w:ascii="Verdana" w:hAnsi="Verdana"/>
          <w:sz w:val="18"/>
          <w:szCs w:val="18"/>
        </w:rPr>
        <w:t xml:space="preserve"> sus hojas</w:t>
      </w:r>
      <w:r w:rsidR="00FD17DC">
        <w:rPr>
          <w:rFonts w:ascii="Verdana" w:hAnsi="Verdana"/>
          <w:sz w:val="18"/>
          <w:szCs w:val="18"/>
        </w:rPr>
        <w:t xml:space="preserve">; y realizar un </w:t>
      </w:r>
      <w:r w:rsidR="00DF1A8A" w:rsidRPr="00FD17DC">
        <w:rPr>
          <w:rFonts w:ascii="Verdana" w:hAnsi="Verdana"/>
          <w:sz w:val="18"/>
          <w:szCs w:val="18"/>
        </w:rPr>
        <w:t xml:space="preserve">paseo turístico-artístico por </w:t>
      </w:r>
      <w:r w:rsidR="00FD17DC">
        <w:rPr>
          <w:rFonts w:ascii="Verdana" w:hAnsi="Verdana"/>
          <w:sz w:val="18"/>
          <w:szCs w:val="18"/>
        </w:rPr>
        <w:t xml:space="preserve">su casco urbano que </w:t>
      </w:r>
      <w:r w:rsidR="00DF1A8A" w:rsidRPr="00FD17DC">
        <w:rPr>
          <w:rFonts w:ascii="Verdana" w:hAnsi="Verdana"/>
          <w:sz w:val="18"/>
          <w:szCs w:val="18"/>
        </w:rPr>
        <w:t>nos h</w:t>
      </w:r>
      <w:r w:rsidR="00FD17DC">
        <w:rPr>
          <w:rFonts w:ascii="Verdana" w:hAnsi="Verdana"/>
          <w:sz w:val="18"/>
          <w:szCs w:val="18"/>
        </w:rPr>
        <w:t>izo</w:t>
      </w:r>
      <w:r w:rsidR="00DF1A8A" w:rsidRPr="00FD17DC">
        <w:rPr>
          <w:rFonts w:ascii="Verdana" w:hAnsi="Verdana"/>
          <w:sz w:val="18"/>
          <w:szCs w:val="18"/>
        </w:rPr>
        <w:t xml:space="preserve"> descubrir muchos monumentos y lugares de gran interés histórico.</w:t>
      </w:r>
    </w:p>
    <w:p w:rsidR="003A35DE" w:rsidRDefault="000B7166" w:rsidP="003A35DE">
      <w:pPr>
        <w:rPr>
          <w:rFonts w:ascii="Verdana" w:hAnsi="Verdana"/>
          <w:sz w:val="18"/>
          <w:szCs w:val="18"/>
        </w:rPr>
      </w:pPr>
      <w:r w:rsidRPr="00D0608F">
        <w:rPr>
          <w:rFonts w:ascii="Verdana" w:hAnsi="Verdana"/>
          <w:b/>
          <w:sz w:val="18"/>
          <w:szCs w:val="18"/>
        </w:rPr>
        <w:t>INICIO DE LA RUTA</w:t>
      </w:r>
      <w:r w:rsidR="00D0608F">
        <w:rPr>
          <w:rFonts w:ascii="Verdana" w:hAnsi="Verdana"/>
          <w:sz w:val="18"/>
          <w:szCs w:val="18"/>
        </w:rPr>
        <w:t>.-</w:t>
      </w:r>
      <w:r w:rsidRPr="00D0608F">
        <w:rPr>
          <w:rFonts w:ascii="Verdana" w:hAnsi="Verdana"/>
          <w:sz w:val="18"/>
          <w:szCs w:val="18"/>
        </w:rPr>
        <w:t xml:space="preserve"> </w:t>
      </w:r>
    </w:p>
    <w:p w:rsidR="004D77CC" w:rsidRDefault="003A35DE" w:rsidP="00FD17DC">
      <w:pPr>
        <w:jc w:val="both"/>
        <w:rPr>
          <w:rFonts w:ascii="Verdana" w:hAnsi="Verdana"/>
          <w:sz w:val="18"/>
          <w:szCs w:val="18"/>
        </w:rPr>
      </w:pPr>
      <w:r>
        <w:rPr>
          <w:rFonts w:ascii="Verdana" w:hAnsi="Verdana"/>
          <w:sz w:val="18"/>
          <w:szCs w:val="18"/>
        </w:rPr>
        <w:t>E</w:t>
      </w:r>
      <w:r w:rsidR="008F43EB">
        <w:rPr>
          <w:rFonts w:ascii="Verdana" w:hAnsi="Verdana"/>
          <w:sz w:val="18"/>
          <w:szCs w:val="18"/>
        </w:rPr>
        <w:t>mpeza</w:t>
      </w:r>
      <w:r>
        <w:rPr>
          <w:rFonts w:ascii="Verdana" w:hAnsi="Verdana"/>
          <w:sz w:val="18"/>
          <w:szCs w:val="18"/>
        </w:rPr>
        <w:t>mos</w:t>
      </w:r>
      <w:r w:rsidR="008F43EB">
        <w:rPr>
          <w:rFonts w:ascii="Verdana" w:hAnsi="Verdana"/>
          <w:sz w:val="18"/>
          <w:szCs w:val="18"/>
        </w:rPr>
        <w:t xml:space="preserve"> callejeando en suave ascenso desde</w:t>
      </w:r>
      <w:r w:rsidR="00167831">
        <w:rPr>
          <w:rFonts w:ascii="Verdana" w:hAnsi="Verdana"/>
          <w:sz w:val="18"/>
          <w:szCs w:val="18"/>
        </w:rPr>
        <w:t xml:space="preserve"> la </w:t>
      </w:r>
      <w:r w:rsidR="000577CB">
        <w:rPr>
          <w:rFonts w:ascii="Verdana" w:hAnsi="Verdana"/>
          <w:sz w:val="18"/>
          <w:szCs w:val="18"/>
        </w:rPr>
        <w:t>E</w:t>
      </w:r>
      <w:r w:rsidR="008F43EB">
        <w:rPr>
          <w:rFonts w:ascii="Verdana" w:hAnsi="Verdana"/>
          <w:sz w:val="18"/>
          <w:szCs w:val="18"/>
        </w:rPr>
        <w:t xml:space="preserve">stación de </w:t>
      </w:r>
      <w:r w:rsidR="000577CB">
        <w:rPr>
          <w:rFonts w:ascii="Verdana" w:hAnsi="Verdana"/>
          <w:sz w:val="18"/>
          <w:szCs w:val="18"/>
        </w:rPr>
        <w:t>A</w:t>
      </w:r>
      <w:r w:rsidR="008F43EB">
        <w:rPr>
          <w:rFonts w:ascii="Verdana" w:hAnsi="Verdana"/>
          <w:sz w:val="18"/>
          <w:szCs w:val="18"/>
        </w:rPr>
        <w:t xml:space="preserve">utobuses, hasta </w:t>
      </w:r>
      <w:r w:rsidR="000577CB">
        <w:rPr>
          <w:rFonts w:ascii="Verdana" w:hAnsi="Verdana"/>
          <w:sz w:val="18"/>
          <w:szCs w:val="18"/>
        </w:rPr>
        <w:t>que</w:t>
      </w:r>
      <w:r w:rsidR="008F43EB">
        <w:rPr>
          <w:rFonts w:ascii="Verdana" w:hAnsi="Verdana"/>
          <w:sz w:val="18"/>
          <w:szCs w:val="18"/>
        </w:rPr>
        <w:t xml:space="preserve"> toma</w:t>
      </w:r>
      <w:r>
        <w:rPr>
          <w:rFonts w:ascii="Verdana" w:hAnsi="Verdana"/>
          <w:sz w:val="18"/>
          <w:szCs w:val="18"/>
        </w:rPr>
        <w:t>mos</w:t>
      </w:r>
      <w:r w:rsidR="008F43EB">
        <w:rPr>
          <w:rFonts w:ascii="Verdana" w:hAnsi="Verdana"/>
          <w:sz w:val="18"/>
          <w:szCs w:val="18"/>
        </w:rPr>
        <w:t xml:space="preserve"> un sendero </w:t>
      </w:r>
      <w:r w:rsidR="00A81317">
        <w:rPr>
          <w:rFonts w:ascii="Verdana" w:hAnsi="Verdana"/>
          <w:sz w:val="18"/>
          <w:szCs w:val="18"/>
        </w:rPr>
        <w:t xml:space="preserve">en </w:t>
      </w:r>
      <w:r>
        <w:rPr>
          <w:rFonts w:ascii="Verdana" w:hAnsi="Verdana"/>
          <w:sz w:val="18"/>
          <w:szCs w:val="18"/>
        </w:rPr>
        <w:t>zigzag</w:t>
      </w:r>
      <w:r w:rsidR="00EE32FF">
        <w:rPr>
          <w:rFonts w:ascii="Verdana" w:hAnsi="Verdana"/>
          <w:sz w:val="18"/>
          <w:szCs w:val="18"/>
        </w:rPr>
        <w:t xml:space="preserve"> </w:t>
      </w:r>
      <w:r w:rsidR="005D73DD">
        <w:rPr>
          <w:rFonts w:ascii="Verdana" w:hAnsi="Verdana"/>
          <w:sz w:val="18"/>
          <w:szCs w:val="18"/>
        </w:rPr>
        <w:t>que</w:t>
      </w:r>
      <w:r w:rsidR="00EE32FF">
        <w:rPr>
          <w:rFonts w:ascii="Verdana" w:hAnsi="Verdana"/>
          <w:sz w:val="18"/>
          <w:szCs w:val="18"/>
        </w:rPr>
        <w:t>, tras</w:t>
      </w:r>
      <w:r w:rsidR="00563B59">
        <w:rPr>
          <w:rFonts w:ascii="Verdana" w:hAnsi="Verdana"/>
          <w:sz w:val="18"/>
          <w:szCs w:val="18"/>
        </w:rPr>
        <w:t xml:space="preserve"> salvar una fuerte pendiente</w:t>
      </w:r>
      <w:r w:rsidR="005D73DD">
        <w:rPr>
          <w:rFonts w:ascii="Verdana" w:hAnsi="Verdana"/>
          <w:sz w:val="18"/>
          <w:szCs w:val="18"/>
        </w:rPr>
        <w:t xml:space="preserve">, </w:t>
      </w:r>
      <w:r w:rsidR="00FD17DC">
        <w:rPr>
          <w:rFonts w:ascii="Verdana" w:hAnsi="Verdana"/>
          <w:sz w:val="18"/>
          <w:szCs w:val="18"/>
        </w:rPr>
        <w:t>nos dejó en e</w:t>
      </w:r>
      <w:r w:rsidR="00EE32FF">
        <w:rPr>
          <w:rFonts w:ascii="Verdana" w:hAnsi="Verdana"/>
          <w:sz w:val="18"/>
          <w:szCs w:val="18"/>
        </w:rPr>
        <w:t>l paraje de Los Llanos</w:t>
      </w:r>
      <w:r w:rsidR="005D73DD">
        <w:rPr>
          <w:rFonts w:ascii="Verdana" w:hAnsi="Verdana"/>
          <w:sz w:val="18"/>
          <w:szCs w:val="18"/>
        </w:rPr>
        <w:t>. Este lugar se constituy</w:t>
      </w:r>
      <w:r w:rsidR="00FD17DC">
        <w:rPr>
          <w:rFonts w:ascii="Verdana" w:hAnsi="Verdana"/>
          <w:sz w:val="18"/>
          <w:szCs w:val="18"/>
        </w:rPr>
        <w:t>ó</w:t>
      </w:r>
      <w:r w:rsidR="005D73DD">
        <w:rPr>
          <w:rFonts w:ascii="Verdana" w:hAnsi="Verdana"/>
          <w:sz w:val="18"/>
          <w:szCs w:val="18"/>
        </w:rPr>
        <w:t xml:space="preserve"> en un magnífico mirador que nos regal</w:t>
      </w:r>
      <w:r w:rsidR="007A0598">
        <w:rPr>
          <w:rFonts w:ascii="Verdana" w:hAnsi="Verdana"/>
          <w:sz w:val="18"/>
          <w:szCs w:val="18"/>
        </w:rPr>
        <w:t>ó</w:t>
      </w:r>
      <w:r w:rsidR="005D73DD">
        <w:rPr>
          <w:rFonts w:ascii="Verdana" w:hAnsi="Verdana"/>
          <w:sz w:val="18"/>
          <w:szCs w:val="18"/>
        </w:rPr>
        <w:t xml:space="preserve"> preciosas panorámicas de Sierra Nevada, Sierra de </w:t>
      </w:r>
      <w:proofErr w:type="spellStart"/>
      <w:r w:rsidR="005D73DD">
        <w:rPr>
          <w:rFonts w:ascii="Verdana" w:hAnsi="Verdana"/>
          <w:sz w:val="18"/>
          <w:szCs w:val="18"/>
        </w:rPr>
        <w:t>Parapanda</w:t>
      </w:r>
      <w:proofErr w:type="spellEnd"/>
      <w:r w:rsidR="005D73DD">
        <w:rPr>
          <w:rFonts w:ascii="Verdana" w:hAnsi="Verdana"/>
          <w:sz w:val="18"/>
          <w:szCs w:val="18"/>
        </w:rPr>
        <w:t xml:space="preserve"> y Sierra Sur de Jaén. </w:t>
      </w:r>
    </w:p>
    <w:p w:rsidR="00034D2E" w:rsidRDefault="002A6222" w:rsidP="004D77CC">
      <w:pPr>
        <w:jc w:val="both"/>
        <w:rPr>
          <w:rFonts w:ascii="Verdana" w:hAnsi="Verdana"/>
          <w:sz w:val="18"/>
          <w:szCs w:val="18"/>
        </w:rPr>
      </w:pPr>
      <w:r>
        <w:rPr>
          <w:rFonts w:ascii="Verdana" w:hAnsi="Verdana"/>
          <w:noProof/>
          <w:sz w:val="18"/>
          <w:szCs w:val="18"/>
          <w:lang w:eastAsia="es-ES"/>
        </w:rPr>
        <w:drawing>
          <wp:inline distT="0" distB="0" distL="0" distR="0">
            <wp:extent cx="5400040" cy="1454019"/>
            <wp:effectExtent l="19050" t="0" r="0" b="0"/>
            <wp:docPr id="8" name="Imagen 7" descr="C:\Users\Usuario\Downloads\SAM_7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ownloads\SAM_7531.JPG"/>
                    <pic:cNvPicPr>
                      <a:picLocks noChangeAspect="1" noChangeArrowheads="1"/>
                    </pic:cNvPicPr>
                  </pic:nvPicPr>
                  <pic:blipFill>
                    <a:blip r:embed="rId8" cstate="print"/>
                    <a:srcRect/>
                    <a:stretch>
                      <a:fillRect/>
                    </a:stretch>
                  </pic:blipFill>
                  <pic:spPr bwMode="auto">
                    <a:xfrm>
                      <a:off x="0" y="0"/>
                      <a:ext cx="5400040" cy="1454019"/>
                    </a:xfrm>
                    <a:prstGeom prst="rect">
                      <a:avLst/>
                    </a:prstGeom>
                    <a:noFill/>
                    <a:ln w="9525">
                      <a:noFill/>
                      <a:miter lim="800000"/>
                      <a:headEnd/>
                      <a:tailEnd/>
                    </a:ln>
                  </pic:spPr>
                </pic:pic>
              </a:graphicData>
            </a:graphic>
          </wp:inline>
        </w:drawing>
      </w:r>
    </w:p>
    <w:p w:rsidR="004D77CC" w:rsidRDefault="004D77CC" w:rsidP="004D77CC">
      <w:pPr>
        <w:jc w:val="both"/>
        <w:rPr>
          <w:rFonts w:ascii="Verdana" w:hAnsi="Verdana"/>
          <w:sz w:val="18"/>
          <w:szCs w:val="18"/>
        </w:rPr>
      </w:pPr>
      <w:r>
        <w:rPr>
          <w:rFonts w:ascii="Verdana" w:hAnsi="Verdana"/>
          <w:sz w:val="18"/>
          <w:szCs w:val="18"/>
        </w:rPr>
        <w:t xml:space="preserve">Aquí conectamos con el </w:t>
      </w:r>
      <w:r w:rsidRPr="00312508">
        <w:rPr>
          <w:rFonts w:ascii="Verdana" w:hAnsi="Verdana"/>
          <w:b/>
          <w:i/>
          <w:sz w:val="18"/>
          <w:szCs w:val="18"/>
        </w:rPr>
        <w:t>“Sendero homologado de los Zumaques” SL-A 253</w:t>
      </w:r>
      <w:r w:rsidR="00EE32FF">
        <w:rPr>
          <w:rFonts w:ascii="Verdana" w:hAnsi="Verdana"/>
          <w:sz w:val="18"/>
          <w:szCs w:val="18"/>
        </w:rPr>
        <w:t xml:space="preserve">, </w:t>
      </w:r>
      <w:r>
        <w:rPr>
          <w:rFonts w:ascii="Verdana" w:hAnsi="Verdana"/>
          <w:sz w:val="18"/>
          <w:szCs w:val="18"/>
        </w:rPr>
        <w:t xml:space="preserve">que </w:t>
      </w:r>
      <w:r w:rsidR="00EE32FF">
        <w:rPr>
          <w:rFonts w:ascii="Verdana" w:hAnsi="Verdana"/>
          <w:sz w:val="18"/>
          <w:szCs w:val="18"/>
        </w:rPr>
        <w:t xml:space="preserve">lo </w:t>
      </w:r>
      <w:r>
        <w:rPr>
          <w:rFonts w:ascii="Verdana" w:hAnsi="Verdana"/>
          <w:sz w:val="18"/>
          <w:szCs w:val="18"/>
        </w:rPr>
        <w:t>s</w:t>
      </w:r>
      <w:r w:rsidR="00563B59">
        <w:rPr>
          <w:rFonts w:ascii="Verdana" w:hAnsi="Verdana"/>
          <w:sz w:val="18"/>
          <w:szCs w:val="18"/>
        </w:rPr>
        <w:t>egui</w:t>
      </w:r>
      <w:r>
        <w:rPr>
          <w:rFonts w:ascii="Verdana" w:hAnsi="Verdana"/>
          <w:sz w:val="18"/>
          <w:szCs w:val="18"/>
        </w:rPr>
        <w:t>mos</w:t>
      </w:r>
      <w:r w:rsidR="00EE32FF">
        <w:rPr>
          <w:rFonts w:ascii="Verdana" w:hAnsi="Verdana"/>
          <w:sz w:val="18"/>
          <w:szCs w:val="18"/>
        </w:rPr>
        <w:t xml:space="preserve"> hasta llegar al Mirador de la Cruz del Rayo</w:t>
      </w:r>
      <w:r w:rsidR="00312508">
        <w:rPr>
          <w:rFonts w:ascii="Verdana" w:hAnsi="Verdana"/>
          <w:sz w:val="18"/>
          <w:szCs w:val="18"/>
        </w:rPr>
        <w:t xml:space="preserve"> donde quedamos extasiados por la</w:t>
      </w:r>
      <w:r w:rsidRPr="004D77CC">
        <w:rPr>
          <w:rFonts w:ascii="Verdana" w:hAnsi="Verdana"/>
          <w:sz w:val="18"/>
          <w:szCs w:val="18"/>
        </w:rPr>
        <w:t xml:space="preserve">s maravillosas vistas </w:t>
      </w:r>
      <w:r w:rsidR="00312508">
        <w:rPr>
          <w:rFonts w:ascii="Verdana" w:hAnsi="Verdana"/>
          <w:sz w:val="18"/>
          <w:szCs w:val="18"/>
        </w:rPr>
        <w:t xml:space="preserve">que </w:t>
      </w:r>
      <w:r w:rsidRPr="004D77CC">
        <w:rPr>
          <w:rFonts w:ascii="Verdana" w:hAnsi="Verdana"/>
          <w:sz w:val="18"/>
          <w:szCs w:val="18"/>
        </w:rPr>
        <w:t xml:space="preserve">se nos </w:t>
      </w:r>
      <w:r w:rsidR="007A0598">
        <w:rPr>
          <w:rFonts w:ascii="Verdana" w:hAnsi="Verdana"/>
          <w:sz w:val="18"/>
          <w:szCs w:val="18"/>
        </w:rPr>
        <w:t>fueron</w:t>
      </w:r>
      <w:r w:rsidRPr="004D77CC">
        <w:rPr>
          <w:rFonts w:ascii="Verdana" w:hAnsi="Verdana"/>
          <w:sz w:val="18"/>
          <w:szCs w:val="18"/>
        </w:rPr>
        <w:t xml:space="preserve"> apareciendo en el horizonte, teniendo como protagonista</w:t>
      </w:r>
      <w:r>
        <w:rPr>
          <w:rFonts w:ascii="Verdana" w:hAnsi="Verdana"/>
          <w:sz w:val="18"/>
          <w:szCs w:val="18"/>
        </w:rPr>
        <w:t>s</w:t>
      </w:r>
      <w:r w:rsidRPr="004D77CC">
        <w:rPr>
          <w:rFonts w:ascii="Verdana" w:hAnsi="Verdana"/>
          <w:sz w:val="18"/>
          <w:szCs w:val="18"/>
        </w:rPr>
        <w:t xml:space="preserve"> principal</w:t>
      </w:r>
      <w:r>
        <w:rPr>
          <w:rFonts w:ascii="Verdana" w:hAnsi="Verdana"/>
          <w:sz w:val="18"/>
          <w:szCs w:val="18"/>
        </w:rPr>
        <w:t>es</w:t>
      </w:r>
      <w:r w:rsidRPr="004D77CC">
        <w:rPr>
          <w:rFonts w:ascii="Verdana" w:hAnsi="Verdana"/>
          <w:sz w:val="18"/>
          <w:szCs w:val="18"/>
        </w:rPr>
        <w:t xml:space="preserve"> la Fortaleza de la Mota</w:t>
      </w:r>
      <w:r>
        <w:rPr>
          <w:rFonts w:ascii="Verdana" w:hAnsi="Verdana"/>
          <w:sz w:val="18"/>
          <w:szCs w:val="18"/>
        </w:rPr>
        <w:t xml:space="preserve"> y el pueblo de Alcalá la Real.</w:t>
      </w:r>
    </w:p>
    <w:p w:rsidR="002A6222" w:rsidRDefault="002A6222" w:rsidP="00AC28B1">
      <w:pPr>
        <w:jc w:val="both"/>
        <w:rPr>
          <w:rFonts w:ascii="Verdana" w:hAnsi="Verdana"/>
          <w:sz w:val="18"/>
          <w:szCs w:val="18"/>
        </w:rPr>
      </w:pPr>
      <w:r w:rsidRPr="002A6222">
        <w:rPr>
          <w:rFonts w:ascii="Verdana" w:hAnsi="Verdana"/>
          <w:noProof/>
          <w:sz w:val="18"/>
          <w:szCs w:val="18"/>
          <w:lang w:eastAsia="es-ES"/>
        </w:rPr>
        <w:lastRenderedPageBreak/>
        <w:drawing>
          <wp:inline distT="0" distB="0" distL="0" distR="0">
            <wp:extent cx="5321135" cy="2286000"/>
            <wp:effectExtent l="19050" t="0" r="0" b="0"/>
            <wp:docPr id="7" name="Imagen 6" descr="C:\Users\Usuario\Downloads\IMG-20191129-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ownloads\IMG-20191129-WA0037.jpg"/>
                    <pic:cNvPicPr>
                      <a:picLocks noChangeAspect="1" noChangeArrowheads="1"/>
                    </pic:cNvPicPr>
                  </pic:nvPicPr>
                  <pic:blipFill>
                    <a:blip r:embed="rId9" cstate="print"/>
                    <a:srcRect/>
                    <a:stretch>
                      <a:fillRect/>
                    </a:stretch>
                  </pic:blipFill>
                  <pic:spPr bwMode="auto">
                    <a:xfrm>
                      <a:off x="0" y="0"/>
                      <a:ext cx="5322207" cy="2286461"/>
                    </a:xfrm>
                    <a:prstGeom prst="rect">
                      <a:avLst/>
                    </a:prstGeom>
                    <a:noFill/>
                    <a:ln w="9525">
                      <a:noFill/>
                      <a:miter lim="800000"/>
                      <a:headEnd/>
                      <a:tailEnd/>
                    </a:ln>
                  </pic:spPr>
                </pic:pic>
              </a:graphicData>
            </a:graphic>
          </wp:inline>
        </w:drawing>
      </w:r>
    </w:p>
    <w:p w:rsidR="00563B59" w:rsidRDefault="004D77CC" w:rsidP="00AC28B1">
      <w:pPr>
        <w:jc w:val="both"/>
        <w:rPr>
          <w:rFonts w:ascii="Verdana" w:hAnsi="Verdana"/>
          <w:sz w:val="18"/>
          <w:szCs w:val="18"/>
        </w:rPr>
      </w:pPr>
      <w:r>
        <w:rPr>
          <w:rFonts w:ascii="Verdana" w:hAnsi="Verdana"/>
          <w:sz w:val="18"/>
          <w:szCs w:val="18"/>
        </w:rPr>
        <w:t>Seguimos por el borde del tajo hasta llegar a la Ermita de la Verónica</w:t>
      </w:r>
      <w:r w:rsidR="007A0598">
        <w:rPr>
          <w:rFonts w:ascii="Verdana" w:hAnsi="Verdana"/>
          <w:sz w:val="18"/>
          <w:szCs w:val="18"/>
        </w:rPr>
        <w:t xml:space="preserve"> donde</w:t>
      </w:r>
      <w:r w:rsidR="00AC28B1">
        <w:rPr>
          <w:rFonts w:ascii="Verdana" w:hAnsi="Verdana"/>
          <w:sz w:val="18"/>
          <w:szCs w:val="18"/>
        </w:rPr>
        <w:t xml:space="preserve"> existe una pequeña zona de árboles y mesas para comer y descansar. </w:t>
      </w:r>
      <w:r w:rsidR="00563B59">
        <w:rPr>
          <w:rFonts w:ascii="Verdana" w:hAnsi="Verdana"/>
          <w:sz w:val="18"/>
          <w:szCs w:val="18"/>
        </w:rPr>
        <w:t>Desde aquí nos separa</w:t>
      </w:r>
      <w:r w:rsidR="00AC28B1">
        <w:rPr>
          <w:rFonts w:ascii="Verdana" w:hAnsi="Verdana"/>
          <w:sz w:val="18"/>
          <w:szCs w:val="18"/>
        </w:rPr>
        <w:t>mos</w:t>
      </w:r>
      <w:r w:rsidR="00563B59">
        <w:rPr>
          <w:rFonts w:ascii="Verdana" w:hAnsi="Verdana"/>
          <w:sz w:val="18"/>
          <w:szCs w:val="18"/>
        </w:rPr>
        <w:t xml:space="preserve"> brevemente del sendero para ver un chozo</w:t>
      </w:r>
      <w:r w:rsidR="00CC3431">
        <w:rPr>
          <w:rFonts w:ascii="Verdana" w:hAnsi="Verdana"/>
          <w:sz w:val="18"/>
          <w:szCs w:val="18"/>
        </w:rPr>
        <w:t>, construcción típica de la zona,</w:t>
      </w:r>
      <w:r w:rsidR="00563B59">
        <w:rPr>
          <w:rFonts w:ascii="Verdana" w:hAnsi="Verdana"/>
          <w:sz w:val="18"/>
          <w:szCs w:val="18"/>
        </w:rPr>
        <w:t xml:space="preserve"> y una </w:t>
      </w:r>
      <w:r w:rsidR="00AC28B1">
        <w:rPr>
          <w:rFonts w:ascii="Verdana" w:hAnsi="Verdana"/>
          <w:sz w:val="18"/>
          <w:szCs w:val="18"/>
        </w:rPr>
        <w:t xml:space="preserve">gran </w:t>
      </w:r>
      <w:r w:rsidR="00563B59">
        <w:rPr>
          <w:rFonts w:ascii="Verdana" w:hAnsi="Verdana"/>
          <w:sz w:val="18"/>
          <w:szCs w:val="18"/>
        </w:rPr>
        <w:t xml:space="preserve">piedra de </w:t>
      </w:r>
      <w:proofErr w:type="spellStart"/>
      <w:r w:rsidR="00563B59">
        <w:rPr>
          <w:rFonts w:ascii="Verdana" w:hAnsi="Verdana"/>
          <w:sz w:val="18"/>
          <w:szCs w:val="18"/>
        </w:rPr>
        <w:t>calcarenita</w:t>
      </w:r>
      <w:proofErr w:type="spellEnd"/>
      <w:r w:rsidR="00AC28B1">
        <w:rPr>
          <w:rFonts w:ascii="Verdana" w:hAnsi="Verdana"/>
          <w:sz w:val="18"/>
          <w:szCs w:val="18"/>
        </w:rPr>
        <w:t>.</w:t>
      </w:r>
      <w:r w:rsidR="00312508">
        <w:rPr>
          <w:rFonts w:ascii="Verdana" w:hAnsi="Verdana"/>
          <w:sz w:val="18"/>
          <w:szCs w:val="18"/>
        </w:rPr>
        <w:t xml:space="preserve"> </w:t>
      </w:r>
      <w:r w:rsidR="000577CB">
        <w:rPr>
          <w:rFonts w:ascii="Verdana" w:hAnsi="Verdana"/>
          <w:sz w:val="18"/>
          <w:szCs w:val="18"/>
        </w:rPr>
        <w:t>Estas piedras</w:t>
      </w:r>
      <w:r w:rsidR="00AC28B1">
        <w:rPr>
          <w:rFonts w:ascii="Verdana" w:hAnsi="Verdana"/>
          <w:sz w:val="18"/>
          <w:szCs w:val="18"/>
        </w:rPr>
        <w:t xml:space="preserve"> se  han usado ampliamente en todo tipo de construcciones en Alcalá la Real, especialmente en sus antiguos monumentos.</w:t>
      </w:r>
    </w:p>
    <w:p w:rsidR="002A6222" w:rsidRDefault="002A6222" w:rsidP="00312508">
      <w:pPr>
        <w:jc w:val="both"/>
        <w:rPr>
          <w:rFonts w:ascii="Verdana" w:hAnsi="Verdana"/>
          <w:sz w:val="18"/>
          <w:szCs w:val="18"/>
        </w:rPr>
      </w:pPr>
      <w:r>
        <w:rPr>
          <w:rFonts w:ascii="Verdana" w:hAnsi="Verdana"/>
          <w:noProof/>
          <w:sz w:val="18"/>
          <w:szCs w:val="18"/>
          <w:lang w:eastAsia="es-ES"/>
        </w:rPr>
        <w:drawing>
          <wp:inline distT="0" distB="0" distL="0" distR="0">
            <wp:extent cx="5321435" cy="3991983"/>
            <wp:effectExtent l="19050" t="0" r="0" b="0"/>
            <wp:docPr id="9" name="Imagen 8" descr="C:\Users\Usuario\Downloads\SAM_7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Downloads\SAM_7337.JPG"/>
                    <pic:cNvPicPr>
                      <a:picLocks noChangeAspect="1" noChangeArrowheads="1"/>
                    </pic:cNvPicPr>
                  </pic:nvPicPr>
                  <pic:blipFill>
                    <a:blip r:embed="rId10" cstate="print"/>
                    <a:srcRect/>
                    <a:stretch>
                      <a:fillRect/>
                    </a:stretch>
                  </pic:blipFill>
                  <pic:spPr bwMode="auto">
                    <a:xfrm>
                      <a:off x="0" y="0"/>
                      <a:ext cx="5327017" cy="3996170"/>
                    </a:xfrm>
                    <a:prstGeom prst="rect">
                      <a:avLst/>
                    </a:prstGeom>
                    <a:noFill/>
                    <a:ln w="9525">
                      <a:noFill/>
                      <a:miter lim="800000"/>
                      <a:headEnd/>
                      <a:tailEnd/>
                    </a:ln>
                  </pic:spPr>
                </pic:pic>
              </a:graphicData>
            </a:graphic>
          </wp:inline>
        </w:drawing>
      </w:r>
    </w:p>
    <w:p w:rsidR="000C6D92" w:rsidRDefault="00AC28B1" w:rsidP="00312508">
      <w:pPr>
        <w:jc w:val="both"/>
        <w:rPr>
          <w:rFonts w:ascii="Verdana" w:hAnsi="Verdana"/>
          <w:sz w:val="18"/>
          <w:szCs w:val="18"/>
        </w:rPr>
      </w:pPr>
      <w:r>
        <w:rPr>
          <w:rFonts w:ascii="Verdana" w:hAnsi="Verdana"/>
          <w:sz w:val="18"/>
          <w:szCs w:val="18"/>
        </w:rPr>
        <w:t xml:space="preserve">De vuelta al sendero y </w:t>
      </w:r>
      <w:r w:rsidR="00312508" w:rsidRPr="00312508">
        <w:rPr>
          <w:rFonts w:ascii="Verdana" w:hAnsi="Verdana"/>
          <w:sz w:val="18"/>
          <w:szCs w:val="18"/>
        </w:rPr>
        <w:t>t</w:t>
      </w:r>
      <w:r w:rsidRPr="00312508">
        <w:rPr>
          <w:rFonts w:ascii="Verdana" w:hAnsi="Verdana"/>
          <w:sz w:val="18"/>
          <w:szCs w:val="18"/>
        </w:rPr>
        <w:t xml:space="preserve">ras bajar unas escaleras esculpidas en la piedra, llegamos al Orador de San Judas Tadeo y la Ermita de </w:t>
      </w:r>
      <w:r w:rsidR="00312508" w:rsidRPr="00312508">
        <w:rPr>
          <w:rFonts w:ascii="Verdana" w:hAnsi="Verdana"/>
          <w:sz w:val="18"/>
          <w:szCs w:val="18"/>
        </w:rPr>
        <w:t xml:space="preserve">la Virgen de </w:t>
      </w:r>
      <w:r w:rsidRPr="00312508">
        <w:rPr>
          <w:rFonts w:ascii="Verdana" w:hAnsi="Verdana"/>
          <w:sz w:val="18"/>
          <w:szCs w:val="18"/>
        </w:rPr>
        <w:t xml:space="preserve">Fátima. En este punto tenemos </w:t>
      </w:r>
      <w:r w:rsidR="000577CB">
        <w:rPr>
          <w:rFonts w:ascii="Verdana" w:hAnsi="Verdana"/>
          <w:sz w:val="18"/>
          <w:szCs w:val="18"/>
        </w:rPr>
        <w:t>otro</w:t>
      </w:r>
      <w:r w:rsidRPr="00312508">
        <w:rPr>
          <w:rFonts w:ascii="Verdana" w:hAnsi="Verdana"/>
          <w:sz w:val="18"/>
          <w:szCs w:val="18"/>
        </w:rPr>
        <w:t xml:space="preserve"> de los mejores miradores de la Mota y el pueblo. </w:t>
      </w:r>
      <w:r w:rsidR="00312508">
        <w:rPr>
          <w:rFonts w:ascii="Verdana" w:hAnsi="Verdana"/>
          <w:sz w:val="18"/>
          <w:szCs w:val="18"/>
        </w:rPr>
        <w:t xml:space="preserve">De vuelta </w:t>
      </w:r>
      <w:r w:rsidR="00563B59">
        <w:rPr>
          <w:rFonts w:ascii="Verdana" w:hAnsi="Verdana"/>
          <w:sz w:val="18"/>
          <w:szCs w:val="18"/>
        </w:rPr>
        <w:t xml:space="preserve">sobre nuestros pasos, damos la espalda a Alcalá y avanzamos por un carril muy bien marcado hasta pasar junto a una inmensa cantera que, con casi total seguridad, sería utilizada para construir la </w:t>
      </w:r>
      <w:r w:rsidR="00CC3431">
        <w:rPr>
          <w:rFonts w:ascii="Verdana" w:hAnsi="Verdana"/>
          <w:sz w:val="18"/>
          <w:szCs w:val="18"/>
        </w:rPr>
        <w:t>F</w:t>
      </w:r>
      <w:r w:rsidR="00563B59">
        <w:rPr>
          <w:rFonts w:ascii="Verdana" w:hAnsi="Verdana"/>
          <w:sz w:val="18"/>
          <w:szCs w:val="18"/>
        </w:rPr>
        <w:t>ortaleza de la M</w:t>
      </w:r>
      <w:r w:rsidR="000C6D92">
        <w:rPr>
          <w:rFonts w:ascii="Verdana" w:hAnsi="Verdana"/>
          <w:sz w:val="18"/>
          <w:szCs w:val="18"/>
        </w:rPr>
        <w:t>ota, las iglesias y los palacios de Alcalá</w:t>
      </w:r>
      <w:r w:rsidR="00A81317">
        <w:rPr>
          <w:rFonts w:ascii="Verdana" w:hAnsi="Verdana"/>
          <w:sz w:val="18"/>
          <w:szCs w:val="18"/>
        </w:rPr>
        <w:t xml:space="preserve"> la Real</w:t>
      </w:r>
      <w:r w:rsidR="000C6D92">
        <w:rPr>
          <w:rFonts w:ascii="Verdana" w:hAnsi="Verdana"/>
          <w:sz w:val="18"/>
          <w:szCs w:val="18"/>
        </w:rPr>
        <w:t>.</w:t>
      </w:r>
    </w:p>
    <w:p w:rsidR="002A6222" w:rsidRDefault="002A6222" w:rsidP="003F329D">
      <w:pPr>
        <w:jc w:val="both"/>
        <w:rPr>
          <w:rFonts w:ascii="Verdana" w:hAnsi="Verdana"/>
          <w:sz w:val="18"/>
          <w:szCs w:val="18"/>
        </w:rPr>
      </w:pPr>
      <w:r>
        <w:rPr>
          <w:rFonts w:ascii="Verdana" w:hAnsi="Verdana"/>
          <w:noProof/>
          <w:sz w:val="18"/>
          <w:szCs w:val="18"/>
          <w:lang w:eastAsia="es-ES"/>
        </w:rPr>
        <w:lastRenderedPageBreak/>
        <w:drawing>
          <wp:inline distT="0" distB="0" distL="0" distR="0">
            <wp:extent cx="2544380" cy="1908720"/>
            <wp:effectExtent l="19050" t="0" r="8320" b="0"/>
            <wp:docPr id="10" name="Imagen 9" descr="C:\Users\Usuario\Downloads\SAM_7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Downloads\SAM_7348.JPG"/>
                    <pic:cNvPicPr>
                      <a:picLocks noChangeAspect="1" noChangeArrowheads="1"/>
                    </pic:cNvPicPr>
                  </pic:nvPicPr>
                  <pic:blipFill>
                    <a:blip r:embed="rId11" cstate="print"/>
                    <a:srcRect/>
                    <a:stretch>
                      <a:fillRect/>
                    </a:stretch>
                  </pic:blipFill>
                  <pic:spPr bwMode="auto">
                    <a:xfrm>
                      <a:off x="0" y="0"/>
                      <a:ext cx="2547051" cy="1910723"/>
                    </a:xfrm>
                    <a:prstGeom prst="rect">
                      <a:avLst/>
                    </a:prstGeom>
                    <a:noFill/>
                    <a:ln w="9525">
                      <a:noFill/>
                      <a:miter lim="800000"/>
                      <a:headEnd/>
                      <a:tailEnd/>
                    </a:ln>
                  </pic:spPr>
                </pic:pic>
              </a:graphicData>
            </a:graphic>
          </wp:inline>
        </w:drawing>
      </w:r>
      <w:r>
        <w:rPr>
          <w:rFonts w:ascii="Verdana" w:hAnsi="Verdana"/>
          <w:noProof/>
          <w:sz w:val="18"/>
          <w:szCs w:val="18"/>
          <w:lang w:eastAsia="es-ES"/>
        </w:rPr>
        <w:t xml:space="preserve">     </w:t>
      </w:r>
      <w:r>
        <w:rPr>
          <w:rFonts w:ascii="Verdana" w:hAnsi="Verdana"/>
          <w:noProof/>
          <w:sz w:val="18"/>
          <w:szCs w:val="18"/>
          <w:lang w:eastAsia="es-ES"/>
        </w:rPr>
        <w:drawing>
          <wp:inline distT="0" distB="0" distL="0" distR="0">
            <wp:extent cx="2568102" cy="1926516"/>
            <wp:effectExtent l="19050" t="0" r="3648" b="0"/>
            <wp:docPr id="11" name="Imagen 10" descr="C:\Users\Usuario\Downloads\SAM_7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Downloads\SAM_7351.JPG"/>
                    <pic:cNvPicPr>
                      <a:picLocks noChangeAspect="1" noChangeArrowheads="1"/>
                    </pic:cNvPicPr>
                  </pic:nvPicPr>
                  <pic:blipFill>
                    <a:blip r:embed="rId12" cstate="print"/>
                    <a:srcRect/>
                    <a:stretch>
                      <a:fillRect/>
                    </a:stretch>
                  </pic:blipFill>
                  <pic:spPr bwMode="auto">
                    <a:xfrm>
                      <a:off x="0" y="0"/>
                      <a:ext cx="2575021" cy="1931706"/>
                    </a:xfrm>
                    <a:prstGeom prst="rect">
                      <a:avLst/>
                    </a:prstGeom>
                    <a:noFill/>
                    <a:ln w="9525">
                      <a:noFill/>
                      <a:miter lim="800000"/>
                      <a:headEnd/>
                      <a:tailEnd/>
                    </a:ln>
                  </pic:spPr>
                </pic:pic>
              </a:graphicData>
            </a:graphic>
          </wp:inline>
        </w:drawing>
      </w:r>
    </w:p>
    <w:p w:rsidR="00F91696" w:rsidRPr="003F329D" w:rsidRDefault="00605A46" w:rsidP="003F329D">
      <w:pPr>
        <w:jc w:val="both"/>
        <w:rPr>
          <w:rFonts w:ascii="Verdana" w:hAnsi="Verdana"/>
          <w:sz w:val="18"/>
          <w:szCs w:val="18"/>
        </w:rPr>
      </w:pPr>
      <w:r>
        <w:rPr>
          <w:rFonts w:ascii="Verdana" w:hAnsi="Verdana"/>
          <w:sz w:val="18"/>
          <w:szCs w:val="18"/>
        </w:rPr>
        <w:t>Después de pasar junto a</w:t>
      </w:r>
      <w:r w:rsidR="000C6D92" w:rsidRPr="003F329D">
        <w:rPr>
          <w:rFonts w:ascii="Verdana" w:hAnsi="Verdana"/>
          <w:sz w:val="18"/>
          <w:szCs w:val="18"/>
        </w:rPr>
        <w:t>l campo de tiro</w:t>
      </w:r>
      <w:r w:rsidR="001B640F" w:rsidRPr="003F329D">
        <w:rPr>
          <w:rFonts w:ascii="Verdana" w:hAnsi="Verdana"/>
          <w:sz w:val="18"/>
          <w:szCs w:val="18"/>
        </w:rPr>
        <w:t xml:space="preserve"> “Virgen de la Cabeza”</w:t>
      </w:r>
      <w:r w:rsidR="000C6D92" w:rsidRPr="003F329D">
        <w:rPr>
          <w:rFonts w:ascii="Verdana" w:hAnsi="Verdana"/>
          <w:sz w:val="18"/>
          <w:szCs w:val="18"/>
        </w:rPr>
        <w:t>, nos dirigimos hasta los Tajos de</w:t>
      </w:r>
      <w:r w:rsidR="002A6222">
        <w:rPr>
          <w:rFonts w:ascii="Verdana" w:hAnsi="Verdana"/>
          <w:sz w:val="18"/>
          <w:szCs w:val="18"/>
        </w:rPr>
        <w:t xml:space="preserve"> la</w:t>
      </w:r>
      <w:r w:rsidR="000C6D92" w:rsidRPr="003F329D">
        <w:rPr>
          <w:rFonts w:ascii="Verdana" w:hAnsi="Verdana"/>
          <w:sz w:val="18"/>
          <w:szCs w:val="18"/>
        </w:rPr>
        <w:t xml:space="preserve"> </w:t>
      </w:r>
      <w:proofErr w:type="spellStart"/>
      <w:r w:rsidR="000C6D92" w:rsidRPr="003F329D">
        <w:rPr>
          <w:rFonts w:ascii="Verdana" w:hAnsi="Verdana"/>
          <w:sz w:val="18"/>
          <w:szCs w:val="18"/>
        </w:rPr>
        <w:t>Charilla</w:t>
      </w:r>
      <w:proofErr w:type="spellEnd"/>
      <w:r w:rsidR="000C6D92" w:rsidRPr="003F329D">
        <w:rPr>
          <w:rFonts w:ascii="Verdana" w:hAnsi="Verdana"/>
          <w:sz w:val="18"/>
          <w:szCs w:val="18"/>
        </w:rPr>
        <w:t xml:space="preserve">, </w:t>
      </w:r>
      <w:r w:rsidR="00A81317" w:rsidRPr="003F329D">
        <w:rPr>
          <w:rFonts w:ascii="Verdana" w:hAnsi="Verdana"/>
          <w:sz w:val="18"/>
          <w:szCs w:val="18"/>
        </w:rPr>
        <w:t xml:space="preserve">lugar </w:t>
      </w:r>
      <w:r w:rsidR="000C6D92" w:rsidRPr="003F329D">
        <w:rPr>
          <w:rFonts w:ascii="Verdana" w:hAnsi="Verdana"/>
          <w:sz w:val="18"/>
          <w:szCs w:val="18"/>
        </w:rPr>
        <w:t xml:space="preserve">donde se encuentra el Mirador del Zumacal </w:t>
      </w:r>
      <w:r w:rsidR="00A81317" w:rsidRPr="003F329D">
        <w:rPr>
          <w:rFonts w:ascii="Verdana" w:hAnsi="Verdana"/>
          <w:sz w:val="18"/>
          <w:szCs w:val="18"/>
        </w:rPr>
        <w:t xml:space="preserve">y </w:t>
      </w:r>
      <w:r w:rsidR="000C6D92" w:rsidRPr="003F329D">
        <w:rPr>
          <w:rFonts w:ascii="Verdana" w:hAnsi="Verdana"/>
          <w:sz w:val="18"/>
          <w:szCs w:val="18"/>
        </w:rPr>
        <w:t xml:space="preserve">desde el </w:t>
      </w:r>
      <w:r w:rsidR="00A81317" w:rsidRPr="003F329D">
        <w:rPr>
          <w:rFonts w:ascii="Verdana" w:hAnsi="Verdana"/>
          <w:sz w:val="18"/>
          <w:szCs w:val="18"/>
        </w:rPr>
        <w:t>que pudimos</w:t>
      </w:r>
      <w:r w:rsidR="000C6D92" w:rsidRPr="003F329D">
        <w:rPr>
          <w:rFonts w:ascii="Verdana" w:hAnsi="Verdana"/>
          <w:sz w:val="18"/>
          <w:szCs w:val="18"/>
        </w:rPr>
        <w:t xml:space="preserve"> contemplar la Piedra del Goterón</w:t>
      </w:r>
      <w:r w:rsidR="002D1F34">
        <w:rPr>
          <w:rFonts w:ascii="Verdana" w:hAnsi="Verdana"/>
          <w:sz w:val="18"/>
          <w:szCs w:val="18"/>
        </w:rPr>
        <w:t xml:space="preserve"> y, al fondo, la aldea de</w:t>
      </w:r>
      <w:r w:rsidR="002A6222">
        <w:rPr>
          <w:rFonts w:ascii="Verdana" w:hAnsi="Verdana"/>
          <w:sz w:val="18"/>
          <w:szCs w:val="18"/>
        </w:rPr>
        <w:t xml:space="preserve"> la</w:t>
      </w:r>
      <w:r w:rsidR="002D1F34">
        <w:rPr>
          <w:rFonts w:ascii="Verdana" w:hAnsi="Verdana"/>
          <w:sz w:val="18"/>
          <w:szCs w:val="18"/>
        </w:rPr>
        <w:t xml:space="preserve"> </w:t>
      </w:r>
      <w:proofErr w:type="spellStart"/>
      <w:r w:rsidR="007A0598">
        <w:rPr>
          <w:rFonts w:ascii="Verdana" w:hAnsi="Verdana"/>
          <w:sz w:val="18"/>
          <w:szCs w:val="18"/>
        </w:rPr>
        <w:t>Charilla</w:t>
      </w:r>
      <w:proofErr w:type="spellEnd"/>
      <w:r w:rsidR="000C6D92" w:rsidRPr="003F329D">
        <w:rPr>
          <w:rFonts w:ascii="Verdana" w:hAnsi="Verdana"/>
          <w:sz w:val="18"/>
          <w:szCs w:val="18"/>
        </w:rPr>
        <w:t>.</w:t>
      </w:r>
      <w:r w:rsidR="002D1F34">
        <w:rPr>
          <w:rFonts w:ascii="Verdana" w:hAnsi="Verdana"/>
          <w:sz w:val="18"/>
          <w:szCs w:val="18"/>
        </w:rPr>
        <w:t xml:space="preserve"> Este lugar privilegiado fue el elegido para realizar un ligero avituallamiento.</w:t>
      </w:r>
    </w:p>
    <w:p w:rsidR="002A6222" w:rsidRDefault="002A6222" w:rsidP="003F329D">
      <w:pPr>
        <w:jc w:val="both"/>
        <w:rPr>
          <w:rFonts w:ascii="Verdana" w:hAnsi="Verdana"/>
          <w:sz w:val="18"/>
          <w:szCs w:val="18"/>
        </w:rPr>
      </w:pPr>
      <w:r>
        <w:rPr>
          <w:rFonts w:ascii="Verdana" w:hAnsi="Verdana"/>
          <w:noProof/>
          <w:sz w:val="18"/>
          <w:szCs w:val="18"/>
          <w:lang w:eastAsia="es-ES"/>
        </w:rPr>
        <w:drawing>
          <wp:inline distT="0" distB="0" distL="0" distR="0">
            <wp:extent cx="1780567" cy="1335731"/>
            <wp:effectExtent l="19050" t="0" r="0" b="0"/>
            <wp:docPr id="12" name="Imagen 11" descr="C:\Users\Usuario\Downloads\SAM_7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uario\Downloads\SAM_7377.JPG"/>
                    <pic:cNvPicPr>
                      <a:picLocks noChangeAspect="1" noChangeArrowheads="1"/>
                    </pic:cNvPicPr>
                  </pic:nvPicPr>
                  <pic:blipFill>
                    <a:blip r:embed="rId13" cstate="print"/>
                    <a:srcRect/>
                    <a:stretch>
                      <a:fillRect/>
                    </a:stretch>
                  </pic:blipFill>
                  <pic:spPr bwMode="auto">
                    <a:xfrm>
                      <a:off x="0" y="0"/>
                      <a:ext cx="1782436" cy="1337133"/>
                    </a:xfrm>
                    <a:prstGeom prst="rect">
                      <a:avLst/>
                    </a:prstGeom>
                    <a:noFill/>
                    <a:ln w="9525">
                      <a:noFill/>
                      <a:miter lim="800000"/>
                      <a:headEnd/>
                      <a:tailEnd/>
                    </a:ln>
                  </pic:spPr>
                </pic:pic>
              </a:graphicData>
            </a:graphic>
          </wp:inline>
        </w:drawing>
      </w:r>
      <w:r>
        <w:rPr>
          <w:rFonts w:ascii="Verdana" w:hAnsi="Verdana"/>
          <w:noProof/>
          <w:sz w:val="18"/>
          <w:szCs w:val="18"/>
          <w:lang w:eastAsia="es-ES"/>
        </w:rPr>
        <w:drawing>
          <wp:inline distT="0" distB="0" distL="0" distR="0">
            <wp:extent cx="1776516" cy="1332690"/>
            <wp:effectExtent l="19050" t="0" r="0" b="0"/>
            <wp:docPr id="13" name="Imagen 12" descr="C:\Users\Usuario\Downloads\SAM_7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uario\Downloads\SAM_7375.JPG"/>
                    <pic:cNvPicPr>
                      <a:picLocks noChangeAspect="1" noChangeArrowheads="1"/>
                    </pic:cNvPicPr>
                  </pic:nvPicPr>
                  <pic:blipFill>
                    <a:blip r:embed="rId14" cstate="print"/>
                    <a:srcRect/>
                    <a:stretch>
                      <a:fillRect/>
                    </a:stretch>
                  </pic:blipFill>
                  <pic:spPr bwMode="auto">
                    <a:xfrm>
                      <a:off x="0" y="0"/>
                      <a:ext cx="1784023" cy="1338321"/>
                    </a:xfrm>
                    <a:prstGeom prst="rect">
                      <a:avLst/>
                    </a:prstGeom>
                    <a:noFill/>
                    <a:ln w="9525">
                      <a:noFill/>
                      <a:miter lim="800000"/>
                      <a:headEnd/>
                      <a:tailEnd/>
                    </a:ln>
                  </pic:spPr>
                </pic:pic>
              </a:graphicData>
            </a:graphic>
          </wp:inline>
        </w:drawing>
      </w:r>
      <w:r>
        <w:rPr>
          <w:rFonts w:ascii="Verdana" w:hAnsi="Verdana"/>
          <w:noProof/>
          <w:sz w:val="18"/>
          <w:szCs w:val="18"/>
          <w:lang w:eastAsia="es-ES"/>
        </w:rPr>
        <w:drawing>
          <wp:inline distT="0" distB="0" distL="0" distR="0">
            <wp:extent cx="1776516" cy="1332690"/>
            <wp:effectExtent l="19050" t="0" r="0" b="0"/>
            <wp:docPr id="14" name="Imagen 13" descr="C:\Users\Usuario\Downloads\SAM_7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uario\Downloads\SAM_7381.JPG"/>
                    <pic:cNvPicPr>
                      <a:picLocks noChangeAspect="1" noChangeArrowheads="1"/>
                    </pic:cNvPicPr>
                  </pic:nvPicPr>
                  <pic:blipFill>
                    <a:blip r:embed="rId15" cstate="print"/>
                    <a:srcRect/>
                    <a:stretch>
                      <a:fillRect/>
                    </a:stretch>
                  </pic:blipFill>
                  <pic:spPr bwMode="auto">
                    <a:xfrm>
                      <a:off x="0" y="0"/>
                      <a:ext cx="1786062" cy="1339851"/>
                    </a:xfrm>
                    <a:prstGeom prst="rect">
                      <a:avLst/>
                    </a:prstGeom>
                    <a:noFill/>
                    <a:ln w="9525">
                      <a:noFill/>
                      <a:miter lim="800000"/>
                      <a:headEnd/>
                      <a:tailEnd/>
                    </a:ln>
                  </pic:spPr>
                </pic:pic>
              </a:graphicData>
            </a:graphic>
          </wp:inline>
        </w:drawing>
      </w:r>
    </w:p>
    <w:p w:rsidR="00F91696" w:rsidRDefault="002D1F34" w:rsidP="003F329D">
      <w:pPr>
        <w:jc w:val="both"/>
        <w:rPr>
          <w:rFonts w:ascii="Verdana" w:hAnsi="Verdana"/>
          <w:sz w:val="18"/>
          <w:szCs w:val="18"/>
        </w:rPr>
      </w:pPr>
      <w:r>
        <w:rPr>
          <w:rFonts w:ascii="Verdana" w:hAnsi="Verdana"/>
          <w:sz w:val="18"/>
          <w:szCs w:val="18"/>
        </w:rPr>
        <w:t>A continuación, r</w:t>
      </w:r>
      <w:r w:rsidR="00A81317" w:rsidRPr="003F329D">
        <w:rPr>
          <w:rFonts w:ascii="Verdana" w:hAnsi="Verdana"/>
          <w:sz w:val="18"/>
          <w:szCs w:val="18"/>
        </w:rPr>
        <w:t>ecorri</w:t>
      </w:r>
      <w:r w:rsidR="00F91696" w:rsidRPr="003F329D">
        <w:rPr>
          <w:rFonts w:ascii="Verdana" w:hAnsi="Verdana"/>
          <w:sz w:val="18"/>
          <w:szCs w:val="18"/>
        </w:rPr>
        <w:t xml:space="preserve">mos </w:t>
      </w:r>
      <w:r w:rsidR="00A81317" w:rsidRPr="003F329D">
        <w:rPr>
          <w:rFonts w:ascii="Verdana" w:hAnsi="Verdana"/>
          <w:sz w:val="18"/>
          <w:szCs w:val="18"/>
        </w:rPr>
        <w:t xml:space="preserve">detenidamente </w:t>
      </w:r>
      <w:r w:rsidR="00F91696" w:rsidRPr="003F329D">
        <w:rPr>
          <w:rFonts w:ascii="Verdana" w:hAnsi="Verdana"/>
          <w:sz w:val="18"/>
          <w:szCs w:val="18"/>
        </w:rPr>
        <w:t xml:space="preserve">los Callejones del Hacho, al pie de los Tajos de </w:t>
      </w:r>
      <w:r w:rsidR="002A6222">
        <w:rPr>
          <w:rFonts w:ascii="Verdana" w:hAnsi="Verdana"/>
          <w:sz w:val="18"/>
          <w:szCs w:val="18"/>
        </w:rPr>
        <w:t xml:space="preserve">la </w:t>
      </w:r>
      <w:proofErr w:type="spellStart"/>
      <w:r w:rsidR="00605A46">
        <w:rPr>
          <w:rFonts w:ascii="Verdana" w:hAnsi="Verdana"/>
          <w:sz w:val="18"/>
          <w:szCs w:val="18"/>
        </w:rPr>
        <w:t>Charilla</w:t>
      </w:r>
      <w:proofErr w:type="spellEnd"/>
      <w:r w:rsidR="00605A46">
        <w:rPr>
          <w:rFonts w:ascii="Verdana" w:hAnsi="Verdana"/>
          <w:sz w:val="18"/>
          <w:szCs w:val="18"/>
        </w:rPr>
        <w:t>. D</w:t>
      </w:r>
      <w:r w:rsidR="00400894" w:rsidRPr="003F329D">
        <w:rPr>
          <w:rFonts w:ascii="Verdana" w:hAnsi="Verdana"/>
          <w:sz w:val="18"/>
          <w:szCs w:val="18"/>
        </w:rPr>
        <w:t>urante un tiempo</w:t>
      </w:r>
      <w:r w:rsidR="00605A46">
        <w:rPr>
          <w:rFonts w:ascii="Verdana" w:hAnsi="Verdana"/>
          <w:sz w:val="18"/>
          <w:szCs w:val="18"/>
        </w:rPr>
        <w:t>,</w:t>
      </w:r>
      <w:r w:rsidR="00400894" w:rsidRPr="003F329D">
        <w:rPr>
          <w:rFonts w:ascii="Verdana" w:hAnsi="Verdana"/>
          <w:sz w:val="18"/>
          <w:szCs w:val="18"/>
        </w:rPr>
        <w:t xml:space="preserve"> fue</w:t>
      </w:r>
      <w:r w:rsidR="00605A46">
        <w:rPr>
          <w:rFonts w:ascii="Verdana" w:hAnsi="Verdana"/>
          <w:sz w:val="18"/>
          <w:szCs w:val="18"/>
        </w:rPr>
        <w:t>ron</w:t>
      </w:r>
      <w:r w:rsidR="007A0598">
        <w:rPr>
          <w:rFonts w:ascii="Verdana" w:hAnsi="Verdana"/>
          <w:sz w:val="18"/>
          <w:szCs w:val="18"/>
        </w:rPr>
        <w:t xml:space="preserve"> utilizado</w:t>
      </w:r>
      <w:r w:rsidR="00605A46">
        <w:rPr>
          <w:rFonts w:ascii="Verdana" w:hAnsi="Verdana"/>
          <w:sz w:val="18"/>
          <w:szCs w:val="18"/>
        </w:rPr>
        <w:t>s</w:t>
      </w:r>
      <w:r w:rsidR="007A0598">
        <w:rPr>
          <w:rFonts w:ascii="Verdana" w:hAnsi="Verdana"/>
          <w:sz w:val="18"/>
          <w:szCs w:val="18"/>
        </w:rPr>
        <w:t xml:space="preserve"> como</w:t>
      </w:r>
      <w:r w:rsidR="00400894" w:rsidRPr="003F329D">
        <w:rPr>
          <w:rFonts w:ascii="Verdana" w:hAnsi="Verdana"/>
          <w:sz w:val="18"/>
          <w:szCs w:val="18"/>
        </w:rPr>
        <w:t xml:space="preserve"> basurero, pero después de su regeneración, </w:t>
      </w:r>
      <w:r w:rsidR="007A0598">
        <w:rPr>
          <w:rFonts w:ascii="Verdana" w:hAnsi="Verdana"/>
          <w:sz w:val="18"/>
          <w:szCs w:val="18"/>
        </w:rPr>
        <w:t>se ha</w:t>
      </w:r>
      <w:r w:rsidR="00605A46">
        <w:rPr>
          <w:rFonts w:ascii="Verdana" w:hAnsi="Verdana"/>
          <w:sz w:val="18"/>
          <w:szCs w:val="18"/>
        </w:rPr>
        <w:t>n</w:t>
      </w:r>
      <w:r w:rsidR="007A0598">
        <w:rPr>
          <w:rFonts w:ascii="Verdana" w:hAnsi="Verdana"/>
          <w:sz w:val="18"/>
          <w:szCs w:val="18"/>
        </w:rPr>
        <w:t xml:space="preserve"> convertido en </w:t>
      </w:r>
      <w:r w:rsidR="00400894" w:rsidRPr="003F329D">
        <w:rPr>
          <w:rFonts w:ascii="Verdana" w:hAnsi="Verdana"/>
          <w:sz w:val="18"/>
          <w:szCs w:val="18"/>
        </w:rPr>
        <w:t>un lugar espectacular</w:t>
      </w:r>
      <w:r w:rsidR="00605A46">
        <w:rPr>
          <w:rFonts w:ascii="Verdana" w:hAnsi="Verdana"/>
          <w:sz w:val="18"/>
          <w:szCs w:val="18"/>
        </w:rPr>
        <w:t>. En sus paredes,</w:t>
      </w:r>
      <w:r w:rsidR="00400894" w:rsidRPr="003F329D">
        <w:rPr>
          <w:rFonts w:ascii="Verdana" w:hAnsi="Verdana"/>
          <w:sz w:val="18"/>
          <w:szCs w:val="18"/>
        </w:rPr>
        <w:t xml:space="preserve"> pudimos contemplar una gran cantidad de puntos de anclaje, por lo que deducimos</w:t>
      </w:r>
      <w:r w:rsidR="00653D00">
        <w:rPr>
          <w:rFonts w:ascii="Verdana" w:hAnsi="Verdana"/>
          <w:sz w:val="18"/>
          <w:szCs w:val="18"/>
        </w:rPr>
        <w:t>,</w:t>
      </w:r>
      <w:r w:rsidR="00400894" w:rsidRPr="003F329D">
        <w:rPr>
          <w:rFonts w:ascii="Verdana" w:hAnsi="Verdana"/>
          <w:sz w:val="18"/>
          <w:szCs w:val="18"/>
        </w:rPr>
        <w:t xml:space="preserve"> que</w:t>
      </w:r>
      <w:r w:rsidR="00C76EC8" w:rsidRPr="003F329D">
        <w:rPr>
          <w:rFonts w:ascii="Verdana" w:hAnsi="Verdana"/>
          <w:sz w:val="18"/>
          <w:szCs w:val="18"/>
        </w:rPr>
        <w:t xml:space="preserve"> además,</w:t>
      </w:r>
      <w:r w:rsidR="00400894" w:rsidRPr="003F329D">
        <w:rPr>
          <w:rFonts w:ascii="Verdana" w:hAnsi="Verdana"/>
          <w:sz w:val="18"/>
          <w:szCs w:val="18"/>
        </w:rPr>
        <w:t xml:space="preserve"> se trata de un paraíso para los amantes de la escalada</w:t>
      </w:r>
      <w:r w:rsidR="00F91696" w:rsidRPr="003F329D">
        <w:rPr>
          <w:rFonts w:ascii="Verdana" w:hAnsi="Verdana"/>
          <w:sz w:val="18"/>
          <w:szCs w:val="18"/>
        </w:rPr>
        <w:t xml:space="preserve">. </w:t>
      </w:r>
    </w:p>
    <w:p w:rsidR="00265BD1" w:rsidRPr="003F329D" w:rsidRDefault="00265BD1" w:rsidP="003F329D">
      <w:pPr>
        <w:jc w:val="both"/>
        <w:rPr>
          <w:rFonts w:ascii="Verdana" w:hAnsi="Verdana"/>
          <w:sz w:val="18"/>
          <w:szCs w:val="18"/>
        </w:rPr>
      </w:pPr>
      <w:r>
        <w:rPr>
          <w:rFonts w:ascii="Verdana" w:hAnsi="Verdana"/>
          <w:sz w:val="18"/>
          <w:szCs w:val="18"/>
        </w:rPr>
        <w:t xml:space="preserve">   </w:t>
      </w:r>
      <w:r>
        <w:rPr>
          <w:rFonts w:ascii="Verdana" w:hAnsi="Verdana"/>
          <w:noProof/>
          <w:sz w:val="18"/>
          <w:szCs w:val="18"/>
          <w:lang w:eastAsia="es-ES"/>
        </w:rPr>
        <w:drawing>
          <wp:inline distT="0" distB="0" distL="0" distR="0">
            <wp:extent cx="2542031" cy="1651048"/>
            <wp:effectExtent l="19050" t="0" r="0" b="0"/>
            <wp:docPr id="6" name="Imagen 2" descr="C:\Users\Usuario\Downloads\SAM_7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wnloads\SAM_7387.JPG"/>
                    <pic:cNvPicPr>
                      <a:picLocks noChangeAspect="1" noChangeArrowheads="1"/>
                    </pic:cNvPicPr>
                  </pic:nvPicPr>
                  <pic:blipFill>
                    <a:blip r:embed="rId16" cstate="print"/>
                    <a:srcRect/>
                    <a:stretch>
                      <a:fillRect/>
                    </a:stretch>
                  </pic:blipFill>
                  <pic:spPr bwMode="auto">
                    <a:xfrm>
                      <a:off x="0" y="0"/>
                      <a:ext cx="2543252" cy="1651841"/>
                    </a:xfrm>
                    <a:prstGeom prst="rect">
                      <a:avLst/>
                    </a:prstGeom>
                    <a:noFill/>
                    <a:ln w="9525">
                      <a:noFill/>
                      <a:miter lim="800000"/>
                      <a:headEnd/>
                      <a:tailEnd/>
                    </a:ln>
                  </pic:spPr>
                </pic:pic>
              </a:graphicData>
            </a:graphic>
          </wp:inline>
        </w:drawing>
      </w:r>
      <w:r>
        <w:rPr>
          <w:rFonts w:ascii="Verdana" w:hAnsi="Verdana"/>
          <w:noProof/>
          <w:sz w:val="18"/>
          <w:szCs w:val="18"/>
          <w:lang w:eastAsia="es-ES"/>
        </w:rPr>
        <w:drawing>
          <wp:inline distT="0" distB="0" distL="0" distR="0">
            <wp:extent cx="2606079" cy="1653973"/>
            <wp:effectExtent l="19050" t="0" r="3771" b="0"/>
            <wp:docPr id="15" name="Imagen 3" descr="C:\Users\Usuario\Downloads\SAM_73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wnloads\SAM_7388(1).JPG"/>
                    <pic:cNvPicPr>
                      <a:picLocks noChangeAspect="1" noChangeArrowheads="1"/>
                    </pic:cNvPicPr>
                  </pic:nvPicPr>
                  <pic:blipFill>
                    <a:blip r:embed="rId17" cstate="print"/>
                    <a:srcRect/>
                    <a:stretch>
                      <a:fillRect/>
                    </a:stretch>
                  </pic:blipFill>
                  <pic:spPr bwMode="auto">
                    <a:xfrm>
                      <a:off x="0" y="0"/>
                      <a:ext cx="2607150" cy="1654653"/>
                    </a:xfrm>
                    <a:prstGeom prst="rect">
                      <a:avLst/>
                    </a:prstGeom>
                    <a:noFill/>
                    <a:ln w="9525">
                      <a:noFill/>
                      <a:miter lim="800000"/>
                      <a:headEnd/>
                      <a:tailEnd/>
                    </a:ln>
                  </pic:spPr>
                </pic:pic>
              </a:graphicData>
            </a:graphic>
          </wp:inline>
        </w:drawing>
      </w:r>
    </w:p>
    <w:p w:rsidR="003F329D" w:rsidRDefault="00F91696" w:rsidP="00F91696">
      <w:pPr>
        <w:jc w:val="both"/>
        <w:rPr>
          <w:rFonts w:ascii="Verdana" w:hAnsi="Verdana"/>
          <w:sz w:val="18"/>
          <w:szCs w:val="18"/>
        </w:rPr>
      </w:pPr>
      <w:r>
        <w:rPr>
          <w:rFonts w:ascii="Verdana" w:hAnsi="Verdana"/>
          <w:sz w:val="18"/>
          <w:szCs w:val="18"/>
        </w:rPr>
        <w:t>Abandonamos de nuevo el sendero homologado y continuamos por una senda preciosa</w:t>
      </w:r>
      <w:r w:rsidR="00A96E22">
        <w:rPr>
          <w:rFonts w:ascii="Verdana" w:hAnsi="Verdana"/>
          <w:sz w:val="18"/>
          <w:szCs w:val="18"/>
        </w:rPr>
        <w:t>, por donde inicialmente iba la ruta del Zumacal antes de ser homologad</w:t>
      </w:r>
      <w:r w:rsidR="002D1F34">
        <w:rPr>
          <w:rFonts w:ascii="Verdana" w:hAnsi="Verdana"/>
          <w:sz w:val="18"/>
          <w:szCs w:val="18"/>
        </w:rPr>
        <w:t>a</w:t>
      </w:r>
      <w:r w:rsidR="00A96E22">
        <w:rPr>
          <w:rFonts w:ascii="Verdana" w:hAnsi="Verdana"/>
          <w:sz w:val="18"/>
          <w:szCs w:val="18"/>
        </w:rPr>
        <w:t xml:space="preserve">, </w:t>
      </w:r>
      <w:r>
        <w:rPr>
          <w:rFonts w:ascii="Verdana" w:hAnsi="Verdana"/>
          <w:sz w:val="18"/>
          <w:szCs w:val="18"/>
        </w:rPr>
        <w:t xml:space="preserve">que nos sumerge de lleno en el gran zumacal de Alcalá. Atravesar este sendero en esta época del año entre zumaques, cornicabras, majoletos, encinas, quejigos, rosales silvestres, etc. es una experiencia que no deja indiferente </w:t>
      </w:r>
      <w:r w:rsidR="00A96E22">
        <w:rPr>
          <w:rFonts w:ascii="Verdana" w:hAnsi="Verdana"/>
          <w:sz w:val="18"/>
          <w:szCs w:val="18"/>
        </w:rPr>
        <w:t xml:space="preserve">a </w:t>
      </w:r>
      <w:r w:rsidR="00400894">
        <w:rPr>
          <w:rFonts w:ascii="Verdana" w:hAnsi="Verdana"/>
          <w:sz w:val="18"/>
          <w:szCs w:val="18"/>
        </w:rPr>
        <w:t xml:space="preserve">cualquier </w:t>
      </w:r>
      <w:r w:rsidR="00A96E22">
        <w:rPr>
          <w:rFonts w:ascii="Verdana" w:hAnsi="Verdana"/>
          <w:sz w:val="18"/>
          <w:szCs w:val="18"/>
        </w:rPr>
        <w:t xml:space="preserve">senderista amante de la naturaleza. </w:t>
      </w:r>
    </w:p>
    <w:p w:rsidR="00B55601" w:rsidRDefault="00265BD1" w:rsidP="00B55601">
      <w:pPr>
        <w:jc w:val="both"/>
        <w:rPr>
          <w:rFonts w:ascii="Verdana" w:hAnsi="Verdana"/>
          <w:sz w:val="18"/>
          <w:szCs w:val="18"/>
        </w:rPr>
      </w:pPr>
      <w:r>
        <w:rPr>
          <w:rFonts w:ascii="Verdana" w:hAnsi="Verdana"/>
          <w:noProof/>
          <w:sz w:val="18"/>
          <w:szCs w:val="18"/>
          <w:lang w:eastAsia="es-ES"/>
        </w:rPr>
        <w:t xml:space="preserve"> </w:t>
      </w:r>
      <w:r>
        <w:rPr>
          <w:rFonts w:ascii="Verdana" w:hAnsi="Verdana"/>
          <w:noProof/>
          <w:sz w:val="18"/>
          <w:szCs w:val="18"/>
          <w:lang w:eastAsia="es-ES"/>
        </w:rPr>
        <w:drawing>
          <wp:inline distT="0" distB="0" distL="0" distR="0">
            <wp:extent cx="1185125" cy="888800"/>
            <wp:effectExtent l="19050" t="0" r="0" b="0"/>
            <wp:docPr id="16" name="Imagen 4" descr="C:\Users\Usuario\Downloads\SAM_6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ownloads\SAM_6800.JPG"/>
                    <pic:cNvPicPr>
                      <a:picLocks noChangeAspect="1" noChangeArrowheads="1"/>
                    </pic:cNvPicPr>
                  </pic:nvPicPr>
                  <pic:blipFill>
                    <a:blip r:embed="rId18" cstate="print"/>
                    <a:srcRect/>
                    <a:stretch>
                      <a:fillRect/>
                    </a:stretch>
                  </pic:blipFill>
                  <pic:spPr bwMode="auto">
                    <a:xfrm>
                      <a:off x="0" y="0"/>
                      <a:ext cx="1186389" cy="889748"/>
                    </a:xfrm>
                    <a:prstGeom prst="rect">
                      <a:avLst/>
                    </a:prstGeom>
                    <a:noFill/>
                    <a:ln w="9525">
                      <a:noFill/>
                      <a:miter lim="800000"/>
                      <a:headEnd/>
                      <a:tailEnd/>
                    </a:ln>
                  </pic:spPr>
                </pic:pic>
              </a:graphicData>
            </a:graphic>
          </wp:inline>
        </w:drawing>
      </w:r>
      <w:r>
        <w:rPr>
          <w:rFonts w:ascii="Verdana" w:hAnsi="Verdana"/>
          <w:noProof/>
          <w:sz w:val="18"/>
          <w:szCs w:val="18"/>
          <w:lang w:eastAsia="es-ES"/>
        </w:rPr>
        <w:t xml:space="preserve">          </w:t>
      </w:r>
      <w:r w:rsidR="00815C8F">
        <w:rPr>
          <w:rFonts w:ascii="Verdana" w:hAnsi="Verdana"/>
          <w:noProof/>
          <w:sz w:val="18"/>
          <w:szCs w:val="18"/>
          <w:lang w:eastAsia="es-ES"/>
        </w:rPr>
        <w:t xml:space="preserve">       </w:t>
      </w:r>
      <w:r>
        <w:rPr>
          <w:rFonts w:ascii="Verdana" w:hAnsi="Verdana"/>
          <w:noProof/>
          <w:sz w:val="18"/>
          <w:szCs w:val="18"/>
          <w:lang w:eastAsia="es-ES"/>
        </w:rPr>
        <w:t xml:space="preserve"> </w:t>
      </w:r>
      <w:r w:rsidR="00815C8F">
        <w:rPr>
          <w:rFonts w:ascii="Verdana" w:hAnsi="Verdana"/>
          <w:noProof/>
          <w:sz w:val="18"/>
          <w:szCs w:val="18"/>
          <w:lang w:eastAsia="es-ES"/>
        </w:rPr>
        <w:t xml:space="preserve">   </w:t>
      </w:r>
      <w:r w:rsidR="00815C8F">
        <w:rPr>
          <w:rFonts w:ascii="Verdana" w:hAnsi="Verdana"/>
          <w:noProof/>
          <w:sz w:val="18"/>
          <w:szCs w:val="18"/>
          <w:lang w:eastAsia="es-ES"/>
        </w:rPr>
        <w:drawing>
          <wp:inline distT="0" distB="0" distL="0" distR="0">
            <wp:extent cx="1165331" cy="873956"/>
            <wp:effectExtent l="19050" t="0" r="0" b="0"/>
            <wp:docPr id="26" name="Imagen 6" descr="C:\Users\Usuario\Downloads\SAM_74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ownloads\SAM_7412(1).JPG"/>
                    <pic:cNvPicPr>
                      <a:picLocks noChangeAspect="1" noChangeArrowheads="1"/>
                    </pic:cNvPicPr>
                  </pic:nvPicPr>
                  <pic:blipFill>
                    <a:blip r:embed="rId19" cstate="print"/>
                    <a:srcRect/>
                    <a:stretch>
                      <a:fillRect/>
                    </a:stretch>
                  </pic:blipFill>
                  <pic:spPr bwMode="auto">
                    <a:xfrm>
                      <a:off x="0" y="0"/>
                      <a:ext cx="1162903" cy="872135"/>
                    </a:xfrm>
                    <a:prstGeom prst="rect">
                      <a:avLst/>
                    </a:prstGeom>
                    <a:noFill/>
                    <a:ln w="9525">
                      <a:noFill/>
                      <a:miter lim="800000"/>
                      <a:headEnd/>
                      <a:tailEnd/>
                    </a:ln>
                  </pic:spPr>
                </pic:pic>
              </a:graphicData>
            </a:graphic>
          </wp:inline>
        </w:drawing>
      </w:r>
      <w:r>
        <w:rPr>
          <w:rFonts w:ascii="Verdana" w:hAnsi="Verdana"/>
          <w:noProof/>
          <w:sz w:val="18"/>
          <w:szCs w:val="18"/>
          <w:lang w:eastAsia="es-ES"/>
        </w:rPr>
        <w:t xml:space="preserve">           </w:t>
      </w:r>
      <w:r w:rsidR="00815C8F">
        <w:rPr>
          <w:rFonts w:ascii="Verdana" w:hAnsi="Verdana"/>
          <w:noProof/>
          <w:sz w:val="18"/>
          <w:szCs w:val="18"/>
          <w:lang w:eastAsia="es-ES"/>
        </w:rPr>
        <w:t xml:space="preserve">           </w:t>
      </w:r>
      <w:r w:rsidR="00815C8F">
        <w:rPr>
          <w:rFonts w:ascii="Verdana" w:hAnsi="Verdana"/>
          <w:noProof/>
          <w:sz w:val="18"/>
          <w:szCs w:val="18"/>
          <w:lang w:eastAsia="es-ES"/>
        </w:rPr>
        <w:drawing>
          <wp:inline distT="0" distB="0" distL="0" distR="0">
            <wp:extent cx="1174607" cy="880912"/>
            <wp:effectExtent l="19050" t="0" r="6493" b="0"/>
            <wp:docPr id="25" name="Imagen 11" descr="C:\Users\Usuario\Downloads\SAM_7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uario\Downloads\SAM_7402.JPG"/>
                    <pic:cNvPicPr>
                      <a:picLocks noChangeAspect="1" noChangeArrowheads="1"/>
                    </pic:cNvPicPr>
                  </pic:nvPicPr>
                  <pic:blipFill>
                    <a:blip r:embed="rId20" cstate="print"/>
                    <a:srcRect/>
                    <a:stretch>
                      <a:fillRect/>
                    </a:stretch>
                  </pic:blipFill>
                  <pic:spPr bwMode="auto">
                    <a:xfrm>
                      <a:off x="0" y="0"/>
                      <a:ext cx="1178356" cy="883724"/>
                    </a:xfrm>
                    <a:prstGeom prst="rect">
                      <a:avLst/>
                    </a:prstGeom>
                    <a:noFill/>
                    <a:ln w="9525">
                      <a:noFill/>
                      <a:miter lim="800000"/>
                      <a:headEnd/>
                      <a:tailEnd/>
                    </a:ln>
                  </pic:spPr>
                </pic:pic>
              </a:graphicData>
            </a:graphic>
          </wp:inline>
        </w:drawing>
      </w:r>
      <w:r>
        <w:rPr>
          <w:rFonts w:ascii="Verdana" w:hAnsi="Verdana"/>
          <w:noProof/>
          <w:sz w:val="18"/>
          <w:szCs w:val="18"/>
          <w:lang w:eastAsia="es-ES"/>
        </w:rPr>
        <w:t xml:space="preserve">                      </w:t>
      </w:r>
    </w:p>
    <w:p w:rsidR="00B55601" w:rsidRDefault="00B55601" w:rsidP="00B55601">
      <w:pPr>
        <w:jc w:val="both"/>
        <w:rPr>
          <w:rFonts w:ascii="Verdana" w:hAnsi="Verdana"/>
          <w:sz w:val="18"/>
          <w:szCs w:val="18"/>
        </w:rPr>
      </w:pPr>
      <w:r>
        <w:rPr>
          <w:rFonts w:ascii="Verdana" w:hAnsi="Verdana"/>
          <w:noProof/>
          <w:sz w:val="18"/>
          <w:szCs w:val="18"/>
          <w:lang w:eastAsia="es-ES"/>
        </w:rPr>
        <w:lastRenderedPageBreak/>
        <w:drawing>
          <wp:anchor distT="0" distB="0" distL="114300" distR="114300" simplePos="0" relativeHeight="251658240" behindDoc="0" locked="0" layoutInCell="1" allowOverlap="1">
            <wp:simplePos x="0" y="0"/>
            <wp:positionH relativeFrom="column">
              <wp:posOffset>26670</wp:posOffset>
            </wp:positionH>
            <wp:positionV relativeFrom="paragraph">
              <wp:posOffset>7620</wp:posOffset>
            </wp:positionV>
            <wp:extent cx="2536825" cy="3380105"/>
            <wp:effectExtent l="19050" t="0" r="0" b="0"/>
            <wp:wrapSquare wrapText="bothSides"/>
            <wp:docPr id="19" name="Imagen 7" descr="C:\Users\Usuario\Downloads\SAM_6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ownloads\SAM_6830.JPG"/>
                    <pic:cNvPicPr>
                      <a:picLocks noChangeAspect="1" noChangeArrowheads="1"/>
                    </pic:cNvPicPr>
                  </pic:nvPicPr>
                  <pic:blipFill>
                    <a:blip r:embed="rId21" cstate="print"/>
                    <a:srcRect/>
                    <a:stretch>
                      <a:fillRect/>
                    </a:stretch>
                  </pic:blipFill>
                  <pic:spPr bwMode="auto">
                    <a:xfrm>
                      <a:off x="0" y="0"/>
                      <a:ext cx="2536825" cy="3380105"/>
                    </a:xfrm>
                    <a:prstGeom prst="rect">
                      <a:avLst/>
                    </a:prstGeom>
                    <a:noFill/>
                    <a:ln w="9525">
                      <a:noFill/>
                      <a:miter lim="800000"/>
                      <a:headEnd/>
                      <a:tailEnd/>
                    </a:ln>
                  </pic:spPr>
                </pic:pic>
              </a:graphicData>
            </a:graphic>
          </wp:anchor>
        </w:drawing>
      </w:r>
      <w:r>
        <w:rPr>
          <w:rFonts w:ascii="Verdana" w:hAnsi="Verdana"/>
          <w:sz w:val="18"/>
          <w:szCs w:val="18"/>
        </w:rPr>
        <w:t xml:space="preserve">La senda termina en un camino entre olivos y paredes de piedra, que tomaremos a la izquierda, coincidiendo de nuevo con el sendero homologado y buscando entrar en Alcalá. En el trayecto disfrutamos de las diversas formas esculpidas en la roca </w:t>
      </w:r>
      <w:r w:rsidRPr="00B201AF">
        <w:rPr>
          <w:rFonts w:ascii="Verdana" w:hAnsi="Verdana"/>
          <w:sz w:val="18"/>
          <w:szCs w:val="18"/>
        </w:rPr>
        <w:t>arenisca</w:t>
      </w:r>
      <w:r>
        <w:rPr>
          <w:rFonts w:ascii="Verdana" w:hAnsi="Verdana"/>
          <w:sz w:val="18"/>
          <w:szCs w:val="18"/>
        </w:rPr>
        <w:t xml:space="preserve"> (una de ellas tiene forma de sillón y se le llama popularmente como </w:t>
      </w:r>
      <w:r w:rsidRPr="00762AFF">
        <w:rPr>
          <w:rFonts w:ascii="Verdana" w:hAnsi="Verdana"/>
          <w:i/>
          <w:sz w:val="18"/>
          <w:szCs w:val="18"/>
        </w:rPr>
        <w:t>“la sillita de la reina”</w:t>
      </w:r>
      <w:r>
        <w:rPr>
          <w:rFonts w:ascii="Verdana" w:hAnsi="Verdana"/>
          <w:sz w:val="18"/>
          <w:szCs w:val="18"/>
        </w:rPr>
        <w:t xml:space="preserve">) </w:t>
      </w:r>
      <w:r w:rsidRPr="00B201AF">
        <w:rPr>
          <w:rFonts w:ascii="Verdana" w:hAnsi="Verdana"/>
          <w:sz w:val="18"/>
          <w:szCs w:val="18"/>
        </w:rPr>
        <w:t>y de  “Los Tajos</w:t>
      </w:r>
      <w:r>
        <w:rPr>
          <w:rFonts w:ascii="Verdana" w:hAnsi="Verdana"/>
          <w:sz w:val="18"/>
          <w:szCs w:val="18"/>
        </w:rPr>
        <w:t xml:space="preserve"> </w:t>
      </w:r>
      <w:r w:rsidRPr="00B201AF">
        <w:rPr>
          <w:rFonts w:ascii="Verdana" w:hAnsi="Verdana"/>
          <w:sz w:val="18"/>
          <w:szCs w:val="18"/>
        </w:rPr>
        <w:t>de San Marcos”, impresionantes cortados rocosos bajo los que la vegetación natural se conserva como muestra de lo que en un tiempo eran los bosques mediterráneos del sur de la Península Ibéric</w:t>
      </w:r>
      <w:r>
        <w:rPr>
          <w:rFonts w:ascii="Verdana" w:hAnsi="Verdana"/>
          <w:sz w:val="18"/>
          <w:szCs w:val="18"/>
        </w:rPr>
        <w:t>a.</w:t>
      </w:r>
    </w:p>
    <w:p w:rsidR="00B55601" w:rsidRDefault="00B55601" w:rsidP="005C4AF1">
      <w:pPr>
        <w:jc w:val="both"/>
        <w:rPr>
          <w:rFonts w:ascii="Verdana" w:hAnsi="Verdana"/>
          <w:sz w:val="18"/>
          <w:szCs w:val="18"/>
        </w:rPr>
      </w:pPr>
      <w:r>
        <w:rPr>
          <w:rFonts w:ascii="Verdana" w:hAnsi="Verdana"/>
          <w:noProof/>
          <w:sz w:val="18"/>
          <w:szCs w:val="18"/>
          <w:lang w:eastAsia="es-ES"/>
        </w:rPr>
        <w:drawing>
          <wp:inline distT="0" distB="0" distL="0" distR="0">
            <wp:extent cx="1275008" cy="956211"/>
            <wp:effectExtent l="19050" t="0" r="1342" b="0"/>
            <wp:docPr id="21" name="Imagen 8" descr="C:\Users\Usuario\Downloads\SAM_6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Downloads\SAM_6831.JPG"/>
                    <pic:cNvPicPr>
                      <a:picLocks noChangeAspect="1" noChangeArrowheads="1"/>
                    </pic:cNvPicPr>
                  </pic:nvPicPr>
                  <pic:blipFill>
                    <a:blip r:embed="rId22" cstate="print"/>
                    <a:srcRect/>
                    <a:stretch>
                      <a:fillRect/>
                    </a:stretch>
                  </pic:blipFill>
                  <pic:spPr bwMode="auto">
                    <a:xfrm>
                      <a:off x="0" y="0"/>
                      <a:ext cx="1280332" cy="960204"/>
                    </a:xfrm>
                    <a:prstGeom prst="rect">
                      <a:avLst/>
                    </a:prstGeom>
                    <a:noFill/>
                    <a:ln w="9525">
                      <a:noFill/>
                      <a:miter lim="800000"/>
                      <a:headEnd/>
                      <a:tailEnd/>
                    </a:ln>
                  </pic:spPr>
                </pic:pic>
              </a:graphicData>
            </a:graphic>
          </wp:inline>
        </w:drawing>
      </w:r>
      <w:r>
        <w:rPr>
          <w:rFonts w:ascii="Verdana" w:hAnsi="Verdana"/>
          <w:noProof/>
          <w:sz w:val="18"/>
          <w:szCs w:val="18"/>
          <w:lang w:eastAsia="es-ES"/>
        </w:rPr>
        <w:t xml:space="preserve">   </w:t>
      </w:r>
      <w:r>
        <w:rPr>
          <w:rFonts w:ascii="Verdana" w:hAnsi="Verdana"/>
          <w:noProof/>
          <w:sz w:val="18"/>
          <w:szCs w:val="18"/>
          <w:lang w:eastAsia="es-ES"/>
        </w:rPr>
        <w:drawing>
          <wp:inline distT="0" distB="0" distL="0" distR="0">
            <wp:extent cx="1280813" cy="960563"/>
            <wp:effectExtent l="19050" t="0" r="0" b="0"/>
            <wp:docPr id="23" name="Imagen 9" descr="C:\Users\Usuario\Downloads\SAM_6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Downloads\SAM_6834.JPG"/>
                    <pic:cNvPicPr>
                      <a:picLocks noChangeAspect="1" noChangeArrowheads="1"/>
                    </pic:cNvPicPr>
                  </pic:nvPicPr>
                  <pic:blipFill>
                    <a:blip r:embed="rId23" cstate="print"/>
                    <a:srcRect/>
                    <a:stretch>
                      <a:fillRect/>
                    </a:stretch>
                  </pic:blipFill>
                  <pic:spPr bwMode="auto">
                    <a:xfrm>
                      <a:off x="0" y="0"/>
                      <a:ext cx="1280793" cy="960548"/>
                    </a:xfrm>
                    <a:prstGeom prst="rect">
                      <a:avLst/>
                    </a:prstGeom>
                    <a:noFill/>
                    <a:ln w="9525">
                      <a:noFill/>
                      <a:miter lim="800000"/>
                      <a:headEnd/>
                      <a:tailEnd/>
                    </a:ln>
                  </pic:spPr>
                </pic:pic>
              </a:graphicData>
            </a:graphic>
          </wp:inline>
        </w:drawing>
      </w:r>
    </w:p>
    <w:p w:rsidR="005C4AF1" w:rsidRDefault="003F7AEC" w:rsidP="005C4AF1">
      <w:pPr>
        <w:jc w:val="both"/>
        <w:rPr>
          <w:rFonts w:ascii="Verdana" w:hAnsi="Verdana"/>
          <w:sz w:val="18"/>
          <w:szCs w:val="18"/>
        </w:rPr>
      </w:pPr>
      <w:r>
        <w:rPr>
          <w:rFonts w:ascii="Verdana" w:hAnsi="Verdana"/>
          <w:sz w:val="18"/>
          <w:szCs w:val="18"/>
        </w:rPr>
        <w:t xml:space="preserve">Unos 600 metros más adelante, abandonamos el camino y continuamos por un sendero que nos lleva hasta el </w:t>
      </w:r>
      <w:r w:rsidR="005C4AF1" w:rsidRPr="003F7AEC">
        <w:rPr>
          <w:rFonts w:ascii="Verdana" w:hAnsi="Verdana"/>
          <w:sz w:val="18"/>
          <w:szCs w:val="18"/>
        </w:rPr>
        <w:t>M</w:t>
      </w:r>
      <w:r>
        <w:rPr>
          <w:rFonts w:ascii="Verdana" w:hAnsi="Verdana"/>
          <w:sz w:val="18"/>
          <w:szCs w:val="18"/>
        </w:rPr>
        <w:t>anantial o Venero de San Marcos</w:t>
      </w:r>
      <w:r w:rsidR="005C4AF1" w:rsidRPr="003F7AEC">
        <w:rPr>
          <w:rFonts w:ascii="Verdana" w:hAnsi="Verdana"/>
          <w:sz w:val="18"/>
          <w:szCs w:val="18"/>
        </w:rPr>
        <w:t>.</w:t>
      </w:r>
      <w:r w:rsidR="005C4AF1" w:rsidRPr="005C4AF1">
        <w:rPr>
          <w:rFonts w:ascii="Verdana" w:hAnsi="Verdana"/>
          <w:b/>
          <w:sz w:val="18"/>
          <w:szCs w:val="18"/>
        </w:rPr>
        <w:t xml:space="preserve"> </w:t>
      </w:r>
      <w:r w:rsidR="005C4AF1" w:rsidRPr="005C4AF1">
        <w:rPr>
          <w:rFonts w:ascii="Verdana" w:hAnsi="Verdana"/>
          <w:sz w:val="18"/>
          <w:szCs w:val="18"/>
        </w:rPr>
        <w:t xml:space="preserve">De </w:t>
      </w:r>
      <w:r w:rsidR="004E3CD2">
        <w:rPr>
          <w:rFonts w:ascii="Verdana" w:hAnsi="Verdana"/>
          <w:sz w:val="18"/>
          <w:szCs w:val="18"/>
        </w:rPr>
        <w:t>su</w:t>
      </w:r>
      <w:r w:rsidR="005C4AF1" w:rsidRPr="005C4AF1">
        <w:rPr>
          <w:rFonts w:ascii="Verdana" w:hAnsi="Verdana"/>
          <w:sz w:val="18"/>
          <w:szCs w:val="18"/>
        </w:rPr>
        <w:t>s aguas, que proceden de la gran meseta de Los Llanos, se fueron surtiendo pilares de Alcalá la Real como Las Tórtolas, Los Álamos y, el más importante, la Fuente de la Mora.</w:t>
      </w:r>
    </w:p>
    <w:p w:rsidR="00B55601" w:rsidRDefault="00B55601" w:rsidP="005C4AF1">
      <w:pPr>
        <w:jc w:val="both"/>
        <w:rPr>
          <w:rFonts w:ascii="Verdana" w:hAnsi="Verdana"/>
          <w:sz w:val="18"/>
          <w:szCs w:val="18"/>
        </w:rPr>
      </w:pPr>
      <w:r>
        <w:rPr>
          <w:rFonts w:ascii="Verdana" w:hAnsi="Verdana"/>
          <w:noProof/>
          <w:sz w:val="18"/>
          <w:szCs w:val="18"/>
          <w:lang w:eastAsia="es-ES"/>
        </w:rPr>
        <w:drawing>
          <wp:inline distT="0" distB="0" distL="0" distR="0">
            <wp:extent cx="5400040" cy="4049832"/>
            <wp:effectExtent l="19050" t="0" r="0" b="0"/>
            <wp:docPr id="24" name="Imagen 10" descr="C:\Users\Usuario\Downloads\SAM_7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Downloads\SAM_7456.JPG"/>
                    <pic:cNvPicPr>
                      <a:picLocks noChangeAspect="1" noChangeArrowheads="1"/>
                    </pic:cNvPicPr>
                  </pic:nvPicPr>
                  <pic:blipFill>
                    <a:blip r:embed="rId24" cstate="print"/>
                    <a:srcRect/>
                    <a:stretch>
                      <a:fillRect/>
                    </a:stretch>
                  </pic:blipFill>
                  <pic:spPr bwMode="auto">
                    <a:xfrm>
                      <a:off x="0" y="0"/>
                      <a:ext cx="5400040" cy="4049832"/>
                    </a:xfrm>
                    <a:prstGeom prst="rect">
                      <a:avLst/>
                    </a:prstGeom>
                    <a:noFill/>
                    <a:ln w="9525">
                      <a:noFill/>
                      <a:miter lim="800000"/>
                      <a:headEnd/>
                      <a:tailEnd/>
                    </a:ln>
                  </pic:spPr>
                </pic:pic>
              </a:graphicData>
            </a:graphic>
          </wp:inline>
        </w:drawing>
      </w:r>
    </w:p>
    <w:p w:rsidR="000A6370" w:rsidRDefault="004E3CD2" w:rsidP="005C4AF1">
      <w:pPr>
        <w:jc w:val="both"/>
        <w:rPr>
          <w:rFonts w:ascii="Verdana" w:hAnsi="Verdana"/>
          <w:sz w:val="18"/>
          <w:szCs w:val="18"/>
        </w:rPr>
      </w:pPr>
      <w:r>
        <w:rPr>
          <w:rFonts w:ascii="Verdana" w:hAnsi="Verdana"/>
          <w:sz w:val="18"/>
          <w:szCs w:val="18"/>
        </w:rPr>
        <w:t>Poco a poco nos vamos adentrando en las calles de la población</w:t>
      </w:r>
      <w:r w:rsidR="002C76BC">
        <w:rPr>
          <w:rFonts w:ascii="Verdana" w:hAnsi="Verdana"/>
          <w:sz w:val="18"/>
          <w:szCs w:val="18"/>
        </w:rPr>
        <w:t xml:space="preserve"> para recorrerlas y al mismo tiempo contemplar </w:t>
      </w:r>
      <w:r w:rsidR="00A4356C">
        <w:rPr>
          <w:rFonts w:ascii="Verdana" w:hAnsi="Verdana"/>
          <w:sz w:val="18"/>
          <w:szCs w:val="18"/>
        </w:rPr>
        <w:t xml:space="preserve">la Ermita del </w:t>
      </w:r>
      <w:proofErr w:type="spellStart"/>
      <w:r w:rsidR="00A4356C">
        <w:rPr>
          <w:rFonts w:ascii="Verdana" w:hAnsi="Verdana"/>
          <w:sz w:val="18"/>
          <w:szCs w:val="18"/>
        </w:rPr>
        <w:t>Ecce</w:t>
      </w:r>
      <w:proofErr w:type="spellEnd"/>
      <w:r w:rsidR="00A4356C">
        <w:rPr>
          <w:rFonts w:ascii="Verdana" w:hAnsi="Verdana"/>
          <w:sz w:val="18"/>
          <w:szCs w:val="18"/>
        </w:rPr>
        <w:t xml:space="preserve"> Homo, la Iglesia de la Consolación</w:t>
      </w:r>
      <w:r w:rsidR="002C76BC">
        <w:rPr>
          <w:rFonts w:ascii="Verdana" w:hAnsi="Verdana"/>
          <w:sz w:val="18"/>
          <w:szCs w:val="18"/>
        </w:rPr>
        <w:t>,</w:t>
      </w:r>
      <w:r w:rsidR="00AB6EEB">
        <w:rPr>
          <w:rFonts w:ascii="Verdana" w:hAnsi="Verdana"/>
          <w:sz w:val="18"/>
          <w:szCs w:val="18"/>
        </w:rPr>
        <w:t xml:space="preserve"> la Fuente de la </w:t>
      </w:r>
      <w:r w:rsidR="00AB6EEB">
        <w:rPr>
          <w:rFonts w:ascii="Verdana" w:hAnsi="Verdana"/>
          <w:sz w:val="18"/>
          <w:szCs w:val="18"/>
        </w:rPr>
        <w:lastRenderedPageBreak/>
        <w:t>Mora,</w:t>
      </w:r>
      <w:r w:rsidR="002C76BC">
        <w:rPr>
          <w:rFonts w:ascii="Verdana" w:hAnsi="Verdana"/>
          <w:sz w:val="18"/>
          <w:szCs w:val="18"/>
        </w:rPr>
        <w:t xml:space="preserve"> la Pla</w:t>
      </w:r>
      <w:r w:rsidR="00965BEB" w:rsidRPr="00790157">
        <w:rPr>
          <w:rFonts w:ascii="Verdana" w:hAnsi="Verdana"/>
          <w:sz w:val="18"/>
          <w:szCs w:val="18"/>
        </w:rPr>
        <w:t>za del Ayuntamiento</w:t>
      </w:r>
      <w:r w:rsidR="000A6370" w:rsidRPr="00790157">
        <w:rPr>
          <w:rFonts w:ascii="Verdana" w:hAnsi="Verdana"/>
          <w:sz w:val="18"/>
          <w:szCs w:val="18"/>
        </w:rPr>
        <w:t xml:space="preserve"> </w:t>
      </w:r>
      <w:r w:rsidR="002C76BC">
        <w:rPr>
          <w:rFonts w:ascii="Verdana" w:hAnsi="Verdana"/>
          <w:sz w:val="18"/>
          <w:szCs w:val="18"/>
        </w:rPr>
        <w:t>en la que se encuentra</w:t>
      </w:r>
      <w:r w:rsidR="000A6370" w:rsidRPr="00790157">
        <w:rPr>
          <w:rFonts w:ascii="Verdana" w:hAnsi="Verdana"/>
          <w:sz w:val="18"/>
          <w:szCs w:val="18"/>
        </w:rPr>
        <w:t xml:space="preserve"> la casa consistorial</w:t>
      </w:r>
      <w:r w:rsidR="002C76BC">
        <w:rPr>
          <w:rFonts w:ascii="Verdana" w:hAnsi="Verdana"/>
          <w:sz w:val="18"/>
          <w:szCs w:val="18"/>
        </w:rPr>
        <w:t>, la estatua del escultor alcalaíno Juan Martínez Montañés y la “Casa de Enfrente”, antigua lonj</w:t>
      </w:r>
      <w:r w:rsidR="00965BEB" w:rsidRPr="00790157">
        <w:rPr>
          <w:rFonts w:ascii="Verdana" w:hAnsi="Verdana"/>
          <w:sz w:val="18"/>
          <w:szCs w:val="18"/>
        </w:rPr>
        <w:t>a, alhóndiga y pescadería, y que en la actualidad tiene uso comercial y residencial</w:t>
      </w:r>
      <w:r w:rsidR="002C76BC">
        <w:rPr>
          <w:rFonts w:ascii="Verdana" w:hAnsi="Verdana"/>
          <w:sz w:val="18"/>
          <w:szCs w:val="18"/>
        </w:rPr>
        <w:t xml:space="preserve">. Más adelante pudimos ver </w:t>
      </w:r>
      <w:r w:rsidR="00AB6EEB">
        <w:rPr>
          <w:rFonts w:ascii="Verdana" w:hAnsi="Verdana"/>
          <w:sz w:val="18"/>
          <w:szCs w:val="18"/>
        </w:rPr>
        <w:t>la Iglesia de las Angustias, el antiguo Palacio Abacial (Museo arqueológico y punto de información), el Pilar de los Álamos, el Paseo de los Álamos, y al final del Parque de Alcalá, el Convento de los Capuchinos, hoy convertido en Bib</w:t>
      </w:r>
      <w:r w:rsidR="00A41670">
        <w:rPr>
          <w:rFonts w:ascii="Verdana" w:hAnsi="Verdana"/>
          <w:sz w:val="18"/>
          <w:szCs w:val="18"/>
        </w:rPr>
        <w:t>lioteca municipal de la ciudad.</w:t>
      </w:r>
    </w:p>
    <w:p w:rsidR="00843A05" w:rsidRDefault="00843A05" w:rsidP="005C4AF1">
      <w:pPr>
        <w:jc w:val="both"/>
        <w:rPr>
          <w:rFonts w:ascii="Verdana" w:hAnsi="Verdana"/>
          <w:sz w:val="18"/>
          <w:szCs w:val="18"/>
        </w:rPr>
      </w:pPr>
      <w:r>
        <w:rPr>
          <w:rFonts w:ascii="Verdana" w:hAnsi="Verdana"/>
          <w:noProof/>
          <w:sz w:val="18"/>
          <w:szCs w:val="18"/>
          <w:lang w:eastAsia="es-ES"/>
        </w:rPr>
        <w:t xml:space="preserve">  </w:t>
      </w:r>
      <w:r>
        <w:rPr>
          <w:rFonts w:ascii="Verdana" w:hAnsi="Verdana"/>
          <w:noProof/>
          <w:sz w:val="18"/>
          <w:szCs w:val="18"/>
          <w:lang w:eastAsia="es-ES"/>
        </w:rPr>
        <w:drawing>
          <wp:inline distT="0" distB="0" distL="0" distR="0">
            <wp:extent cx="1859300" cy="2479184"/>
            <wp:effectExtent l="19050" t="0" r="7600" b="0"/>
            <wp:docPr id="27" name="Imagen 12" descr="C:\Users\Usuario\Downloads\SAM_6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uario\Downloads\SAM_6856.JPG"/>
                    <pic:cNvPicPr>
                      <a:picLocks noChangeAspect="1" noChangeArrowheads="1"/>
                    </pic:cNvPicPr>
                  </pic:nvPicPr>
                  <pic:blipFill>
                    <a:blip r:embed="rId25" cstate="print"/>
                    <a:srcRect/>
                    <a:stretch>
                      <a:fillRect/>
                    </a:stretch>
                  </pic:blipFill>
                  <pic:spPr bwMode="auto">
                    <a:xfrm>
                      <a:off x="0" y="0"/>
                      <a:ext cx="1862045" cy="2482844"/>
                    </a:xfrm>
                    <a:prstGeom prst="rect">
                      <a:avLst/>
                    </a:prstGeom>
                    <a:noFill/>
                    <a:ln w="9525">
                      <a:noFill/>
                      <a:miter lim="800000"/>
                      <a:headEnd/>
                      <a:tailEnd/>
                    </a:ln>
                  </pic:spPr>
                </pic:pic>
              </a:graphicData>
            </a:graphic>
          </wp:inline>
        </w:drawing>
      </w:r>
      <w:r w:rsidRPr="00843A0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Verdana" w:hAnsi="Verdana"/>
          <w:noProof/>
          <w:sz w:val="18"/>
          <w:szCs w:val="18"/>
          <w:lang w:eastAsia="es-ES"/>
        </w:rPr>
        <w:drawing>
          <wp:inline distT="0" distB="0" distL="0" distR="0">
            <wp:extent cx="3310139" cy="2482483"/>
            <wp:effectExtent l="19050" t="0" r="4561" b="0"/>
            <wp:docPr id="28" name="Imagen 13" descr="C:\Users\Usuario\Downloads\SAM_6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uario\Downloads\SAM_6871.JPG"/>
                    <pic:cNvPicPr>
                      <a:picLocks noChangeAspect="1" noChangeArrowheads="1"/>
                    </pic:cNvPicPr>
                  </pic:nvPicPr>
                  <pic:blipFill>
                    <a:blip r:embed="rId26" cstate="print"/>
                    <a:srcRect/>
                    <a:stretch>
                      <a:fillRect/>
                    </a:stretch>
                  </pic:blipFill>
                  <pic:spPr bwMode="auto">
                    <a:xfrm>
                      <a:off x="0" y="0"/>
                      <a:ext cx="3309870" cy="2482281"/>
                    </a:xfrm>
                    <a:prstGeom prst="rect">
                      <a:avLst/>
                    </a:prstGeom>
                    <a:noFill/>
                    <a:ln w="9525">
                      <a:noFill/>
                      <a:miter lim="800000"/>
                      <a:headEnd/>
                      <a:tailEnd/>
                    </a:ln>
                  </pic:spPr>
                </pic:pic>
              </a:graphicData>
            </a:graphic>
          </wp:inline>
        </w:drawing>
      </w:r>
    </w:p>
    <w:p w:rsidR="00A41670" w:rsidRDefault="000577CB" w:rsidP="005C4AF1">
      <w:pPr>
        <w:jc w:val="both"/>
        <w:rPr>
          <w:rFonts w:ascii="Verdana" w:hAnsi="Verdana"/>
          <w:sz w:val="18"/>
          <w:szCs w:val="18"/>
        </w:rPr>
      </w:pPr>
      <w:r>
        <w:rPr>
          <w:rFonts w:ascii="Verdana" w:hAnsi="Verdana"/>
          <w:sz w:val="18"/>
          <w:szCs w:val="18"/>
        </w:rPr>
        <w:t xml:space="preserve">Seguimos callejeando por </w:t>
      </w:r>
      <w:proofErr w:type="gramStart"/>
      <w:r w:rsidR="00653D00">
        <w:rPr>
          <w:rFonts w:ascii="Verdana" w:hAnsi="Verdana"/>
          <w:sz w:val="18"/>
          <w:szCs w:val="18"/>
        </w:rPr>
        <w:t>su</w:t>
      </w:r>
      <w:r>
        <w:rPr>
          <w:rFonts w:ascii="Verdana" w:hAnsi="Verdana"/>
          <w:sz w:val="18"/>
          <w:szCs w:val="18"/>
        </w:rPr>
        <w:t xml:space="preserve"> arterias principales</w:t>
      </w:r>
      <w:proofErr w:type="gramEnd"/>
      <w:r>
        <w:rPr>
          <w:rFonts w:ascii="Verdana" w:hAnsi="Verdana"/>
          <w:sz w:val="18"/>
          <w:szCs w:val="18"/>
        </w:rPr>
        <w:t xml:space="preserve"> hasta llegar a </w:t>
      </w:r>
      <w:r w:rsidR="00BA0926">
        <w:rPr>
          <w:rFonts w:ascii="Verdana" w:hAnsi="Verdana"/>
          <w:sz w:val="18"/>
          <w:szCs w:val="18"/>
        </w:rPr>
        <w:t>donde nos espera</w:t>
      </w:r>
      <w:r w:rsidR="00B55601">
        <w:rPr>
          <w:rFonts w:ascii="Verdana" w:hAnsi="Verdana"/>
          <w:sz w:val="18"/>
          <w:szCs w:val="18"/>
        </w:rPr>
        <w:t>ba</w:t>
      </w:r>
      <w:r w:rsidR="00BA0926">
        <w:rPr>
          <w:rFonts w:ascii="Verdana" w:hAnsi="Verdana"/>
          <w:sz w:val="18"/>
          <w:szCs w:val="18"/>
        </w:rPr>
        <w:t xml:space="preserve"> Pepe con</w:t>
      </w:r>
      <w:r w:rsidR="00A41670">
        <w:rPr>
          <w:rFonts w:ascii="Verdana" w:hAnsi="Verdana"/>
          <w:sz w:val="18"/>
          <w:szCs w:val="18"/>
        </w:rPr>
        <w:t xml:space="preserve"> su autocar</w:t>
      </w:r>
      <w:r w:rsidR="00BA0926">
        <w:rPr>
          <w:rFonts w:ascii="Verdana" w:hAnsi="Verdana"/>
          <w:sz w:val="18"/>
          <w:szCs w:val="18"/>
        </w:rPr>
        <w:t xml:space="preserve">, lugar en el que </w:t>
      </w:r>
      <w:r w:rsidR="00A41670">
        <w:rPr>
          <w:rFonts w:ascii="Verdana" w:hAnsi="Verdana"/>
          <w:sz w:val="18"/>
          <w:szCs w:val="18"/>
        </w:rPr>
        <w:t>d</w:t>
      </w:r>
      <w:r w:rsidR="00B55601">
        <w:rPr>
          <w:rFonts w:ascii="Verdana" w:hAnsi="Verdana"/>
          <w:sz w:val="18"/>
          <w:szCs w:val="18"/>
        </w:rPr>
        <w:t>i</w:t>
      </w:r>
      <w:r w:rsidR="00A41670">
        <w:rPr>
          <w:rFonts w:ascii="Verdana" w:hAnsi="Verdana"/>
          <w:sz w:val="18"/>
          <w:szCs w:val="18"/>
        </w:rPr>
        <w:t xml:space="preserve">mos por terminada esta </w:t>
      </w:r>
      <w:r w:rsidR="00815C8F">
        <w:rPr>
          <w:rFonts w:ascii="Verdana" w:hAnsi="Verdana"/>
          <w:sz w:val="18"/>
          <w:szCs w:val="18"/>
        </w:rPr>
        <w:t xml:space="preserve">emocionante y </w:t>
      </w:r>
      <w:r w:rsidR="00A41670">
        <w:rPr>
          <w:rFonts w:ascii="Verdana" w:hAnsi="Verdana"/>
          <w:sz w:val="18"/>
          <w:szCs w:val="18"/>
        </w:rPr>
        <w:t>espectacular ruta.</w:t>
      </w:r>
    </w:p>
    <w:p w:rsidR="00A41670" w:rsidRDefault="00A41670" w:rsidP="005C4AF1">
      <w:pPr>
        <w:jc w:val="both"/>
        <w:rPr>
          <w:rFonts w:ascii="Verdana" w:hAnsi="Verdana"/>
          <w:sz w:val="18"/>
          <w:szCs w:val="18"/>
        </w:rPr>
      </w:pPr>
      <w:r>
        <w:rPr>
          <w:rFonts w:ascii="Verdana" w:hAnsi="Verdana"/>
          <w:sz w:val="18"/>
          <w:szCs w:val="18"/>
        </w:rPr>
        <w:t>Pero no termin</w:t>
      </w:r>
      <w:r w:rsidR="00815C8F">
        <w:rPr>
          <w:rFonts w:ascii="Verdana" w:hAnsi="Verdana"/>
          <w:sz w:val="18"/>
          <w:szCs w:val="18"/>
        </w:rPr>
        <w:t>ó</w:t>
      </w:r>
      <w:r>
        <w:rPr>
          <w:rFonts w:ascii="Verdana" w:hAnsi="Verdana"/>
          <w:sz w:val="18"/>
          <w:szCs w:val="18"/>
        </w:rPr>
        <w:t xml:space="preserve"> aquí la jornada, ya que, sin prisa pero sin pausa</w:t>
      </w:r>
      <w:r w:rsidR="00815C8F">
        <w:rPr>
          <w:rFonts w:ascii="Verdana" w:hAnsi="Verdana"/>
          <w:sz w:val="18"/>
          <w:szCs w:val="18"/>
        </w:rPr>
        <w:t>,</w:t>
      </w:r>
      <w:r>
        <w:rPr>
          <w:rFonts w:ascii="Verdana" w:hAnsi="Verdana"/>
          <w:sz w:val="18"/>
          <w:szCs w:val="18"/>
        </w:rPr>
        <w:t xml:space="preserve"> y después de varias rotondas, alguna de ellas repetida, lleg</w:t>
      </w:r>
      <w:r w:rsidR="00815C8F">
        <w:rPr>
          <w:rFonts w:ascii="Verdana" w:hAnsi="Verdana"/>
          <w:sz w:val="18"/>
          <w:szCs w:val="18"/>
        </w:rPr>
        <w:t>amos a la pedanía de Santa Ana, aldea</w:t>
      </w:r>
      <w:r>
        <w:rPr>
          <w:rFonts w:ascii="Verdana" w:hAnsi="Verdana"/>
          <w:sz w:val="18"/>
          <w:szCs w:val="18"/>
        </w:rPr>
        <w:t xml:space="preserve"> donde se encuentra el Restaurante La </w:t>
      </w:r>
      <w:proofErr w:type="spellStart"/>
      <w:r>
        <w:rPr>
          <w:rFonts w:ascii="Verdana" w:hAnsi="Verdana"/>
          <w:sz w:val="18"/>
          <w:szCs w:val="18"/>
        </w:rPr>
        <w:t>Tomatina</w:t>
      </w:r>
      <w:proofErr w:type="spellEnd"/>
      <w:r w:rsidR="00F64BF5">
        <w:rPr>
          <w:rFonts w:ascii="Verdana" w:hAnsi="Verdana"/>
          <w:sz w:val="18"/>
          <w:szCs w:val="18"/>
        </w:rPr>
        <w:t xml:space="preserve">, </w:t>
      </w:r>
      <w:r w:rsidR="00BA0926">
        <w:rPr>
          <w:rFonts w:ascii="Verdana" w:hAnsi="Verdana"/>
          <w:sz w:val="18"/>
          <w:szCs w:val="18"/>
        </w:rPr>
        <w:t>magníficamente</w:t>
      </w:r>
      <w:r w:rsidR="00F64BF5">
        <w:rPr>
          <w:rFonts w:ascii="Verdana" w:hAnsi="Verdana"/>
          <w:sz w:val="18"/>
          <w:szCs w:val="18"/>
        </w:rPr>
        <w:t xml:space="preserve"> </w:t>
      </w:r>
      <w:r w:rsidR="00DE1726">
        <w:rPr>
          <w:rFonts w:ascii="Verdana" w:hAnsi="Verdana"/>
          <w:sz w:val="18"/>
          <w:szCs w:val="18"/>
        </w:rPr>
        <w:t>regentado por Antonio. Todo el grupo, sin excepción, quedó muy satisfecho por la cantidad y calidad de la comida y, sobre todo, por la profesionalidad y el cariñ</w:t>
      </w:r>
      <w:r w:rsidR="00F64BF5">
        <w:rPr>
          <w:rFonts w:ascii="Verdana" w:hAnsi="Verdana"/>
          <w:sz w:val="18"/>
          <w:szCs w:val="18"/>
        </w:rPr>
        <w:t>o</w:t>
      </w:r>
      <w:r w:rsidR="00DE1726">
        <w:rPr>
          <w:rFonts w:ascii="Verdana" w:hAnsi="Verdana"/>
          <w:sz w:val="18"/>
          <w:szCs w:val="18"/>
        </w:rPr>
        <w:t xml:space="preserve"> con que nos atendieron todos y cada uno de los camareros.</w:t>
      </w:r>
    </w:p>
    <w:p w:rsidR="00843A05" w:rsidRDefault="000474E3" w:rsidP="005C4AF1">
      <w:pPr>
        <w:jc w:val="both"/>
        <w:rPr>
          <w:rFonts w:ascii="Verdana" w:hAnsi="Verdana"/>
          <w:sz w:val="18"/>
          <w:szCs w:val="18"/>
        </w:rPr>
      </w:pPr>
      <w:r>
        <w:rPr>
          <w:rFonts w:ascii="Verdana" w:hAnsi="Verdana"/>
          <w:noProof/>
          <w:sz w:val="18"/>
          <w:szCs w:val="18"/>
          <w:lang w:eastAsia="es-ES"/>
        </w:rPr>
        <w:t xml:space="preserve">   </w:t>
      </w:r>
      <w:r w:rsidR="00843A05">
        <w:rPr>
          <w:rFonts w:ascii="Verdana" w:hAnsi="Verdana"/>
          <w:noProof/>
          <w:sz w:val="18"/>
          <w:szCs w:val="18"/>
          <w:lang w:eastAsia="es-ES"/>
        </w:rPr>
        <w:drawing>
          <wp:inline distT="0" distB="0" distL="0" distR="0">
            <wp:extent cx="2545501" cy="3393583"/>
            <wp:effectExtent l="19050" t="0" r="7199" b="0"/>
            <wp:docPr id="29" name="Imagen 14" descr="C:\Users\Usuario\Downloads\IMG-20191129-WA00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uario\Downloads\IMG-20191129-WA0041(1).jpg"/>
                    <pic:cNvPicPr>
                      <a:picLocks noChangeAspect="1" noChangeArrowheads="1"/>
                    </pic:cNvPicPr>
                  </pic:nvPicPr>
                  <pic:blipFill>
                    <a:blip r:embed="rId27" cstate="print"/>
                    <a:srcRect/>
                    <a:stretch>
                      <a:fillRect/>
                    </a:stretch>
                  </pic:blipFill>
                  <pic:spPr bwMode="auto">
                    <a:xfrm>
                      <a:off x="0" y="0"/>
                      <a:ext cx="2545411" cy="3393462"/>
                    </a:xfrm>
                    <a:prstGeom prst="rect">
                      <a:avLst/>
                    </a:prstGeom>
                    <a:noFill/>
                    <a:ln w="9525">
                      <a:noFill/>
                      <a:miter lim="800000"/>
                      <a:headEnd/>
                      <a:tailEnd/>
                    </a:ln>
                  </pic:spPr>
                </pic:pic>
              </a:graphicData>
            </a:graphic>
          </wp:inline>
        </w:drawing>
      </w:r>
      <w:r w:rsidR="00843A05" w:rsidRPr="00843A0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843A05">
        <w:rPr>
          <w:rFonts w:ascii="Verdana" w:hAnsi="Verdana"/>
          <w:noProof/>
          <w:sz w:val="18"/>
          <w:szCs w:val="18"/>
          <w:lang w:eastAsia="es-ES"/>
        </w:rPr>
        <w:drawing>
          <wp:inline distT="0" distB="0" distL="0" distR="0">
            <wp:extent cx="2546210" cy="3396982"/>
            <wp:effectExtent l="19050" t="0" r="6490" b="0"/>
            <wp:docPr id="30" name="Imagen 15" descr="C:\Users\Usuario\Downloads\IMG-20191129-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uario\Downloads\IMG-20191129-WA0040.jpg"/>
                    <pic:cNvPicPr>
                      <a:picLocks noChangeAspect="1" noChangeArrowheads="1"/>
                    </pic:cNvPicPr>
                  </pic:nvPicPr>
                  <pic:blipFill>
                    <a:blip r:embed="rId28" cstate="print"/>
                    <a:srcRect/>
                    <a:stretch>
                      <a:fillRect/>
                    </a:stretch>
                  </pic:blipFill>
                  <pic:spPr bwMode="auto">
                    <a:xfrm>
                      <a:off x="0" y="0"/>
                      <a:ext cx="2549150" cy="3400904"/>
                    </a:xfrm>
                    <a:prstGeom prst="rect">
                      <a:avLst/>
                    </a:prstGeom>
                    <a:noFill/>
                    <a:ln w="9525">
                      <a:noFill/>
                      <a:miter lim="800000"/>
                      <a:headEnd/>
                      <a:tailEnd/>
                    </a:ln>
                  </pic:spPr>
                </pic:pic>
              </a:graphicData>
            </a:graphic>
          </wp:inline>
        </w:drawing>
      </w:r>
    </w:p>
    <w:p w:rsidR="00DE1726" w:rsidRDefault="00DE1726" w:rsidP="005C4AF1">
      <w:pPr>
        <w:jc w:val="both"/>
        <w:rPr>
          <w:rFonts w:ascii="Verdana" w:hAnsi="Verdana"/>
          <w:sz w:val="18"/>
          <w:szCs w:val="18"/>
        </w:rPr>
      </w:pPr>
      <w:r>
        <w:rPr>
          <w:rFonts w:ascii="Verdana" w:hAnsi="Verdana"/>
          <w:sz w:val="18"/>
          <w:szCs w:val="18"/>
        </w:rPr>
        <w:lastRenderedPageBreak/>
        <w:t xml:space="preserve">Después de los cafés e infusiones de rigor, no había tiempo que perder, así que prestos y dispuestos nos </w:t>
      </w:r>
      <w:r w:rsidR="00F81FD3">
        <w:rPr>
          <w:rFonts w:ascii="Verdana" w:hAnsi="Verdana"/>
          <w:sz w:val="18"/>
          <w:szCs w:val="18"/>
        </w:rPr>
        <w:t xml:space="preserve">encaminamos hacia el autobús, </w:t>
      </w:r>
      <w:r>
        <w:rPr>
          <w:rFonts w:ascii="Verdana" w:hAnsi="Verdana"/>
          <w:sz w:val="18"/>
          <w:szCs w:val="18"/>
        </w:rPr>
        <w:t>ya que nos esperaba la v</w:t>
      </w:r>
      <w:r w:rsidR="00F81FD3">
        <w:rPr>
          <w:rFonts w:ascii="Verdana" w:hAnsi="Verdana"/>
          <w:sz w:val="18"/>
          <w:szCs w:val="18"/>
        </w:rPr>
        <w:t>isita a la Fortaleza de la Mota, que tantas veces y desde tantos ángulos habíamos visto por la mañana.</w:t>
      </w:r>
    </w:p>
    <w:p w:rsidR="000474E3" w:rsidRDefault="000474E3" w:rsidP="005C4AF1">
      <w:pPr>
        <w:jc w:val="both"/>
        <w:rPr>
          <w:rFonts w:ascii="Verdana" w:hAnsi="Verdana"/>
          <w:sz w:val="18"/>
          <w:szCs w:val="18"/>
        </w:rPr>
      </w:pPr>
      <w:r>
        <w:rPr>
          <w:rFonts w:ascii="Verdana" w:hAnsi="Verdana"/>
          <w:noProof/>
          <w:sz w:val="18"/>
          <w:szCs w:val="18"/>
          <w:lang w:eastAsia="es-ES"/>
        </w:rPr>
        <w:drawing>
          <wp:inline distT="0" distB="0" distL="0" distR="0">
            <wp:extent cx="5400040" cy="1202850"/>
            <wp:effectExtent l="19050" t="0" r="0" b="0"/>
            <wp:docPr id="31" name="Imagen 16" descr="C:\Users\Usuario\Downloads\SAM_7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uario\Downloads\SAM_7514.JPG"/>
                    <pic:cNvPicPr>
                      <a:picLocks noChangeAspect="1" noChangeArrowheads="1"/>
                    </pic:cNvPicPr>
                  </pic:nvPicPr>
                  <pic:blipFill>
                    <a:blip r:embed="rId29" cstate="print"/>
                    <a:srcRect/>
                    <a:stretch>
                      <a:fillRect/>
                    </a:stretch>
                  </pic:blipFill>
                  <pic:spPr bwMode="auto">
                    <a:xfrm>
                      <a:off x="0" y="0"/>
                      <a:ext cx="5400040" cy="1202850"/>
                    </a:xfrm>
                    <a:prstGeom prst="rect">
                      <a:avLst/>
                    </a:prstGeom>
                    <a:noFill/>
                    <a:ln w="9525">
                      <a:noFill/>
                      <a:miter lim="800000"/>
                      <a:headEnd/>
                      <a:tailEnd/>
                    </a:ln>
                  </pic:spPr>
                </pic:pic>
              </a:graphicData>
            </a:graphic>
          </wp:inline>
        </w:drawing>
      </w:r>
    </w:p>
    <w:p w:rsidR="00F81FD3" w:rsidRDefault="00AC56D3" w:rsidP="005C4AF1">
      <w:pPr>
        <w:jc w:val="both"/>
        <w:rPr>
          <w:rFonts w:ascii="Verdana" w:hAnsi="Verdana"/>
          <w:sz w:val="18"/>
          <w:szCs w:val="18"/>
        </w:rPr>
      </w:pPr>
      <w:r>
        <w:rPr>
          <w:rFonts w:ascii="Verdana" w:hAnsi="Verdana"/>
          <w:sz w:val="18"/>
          <w:szCs w:val="18"/>
        </w:rPr>
        <w:t>La</w:t>
      </w:r>
      <w:r w:rsidR="00F81FD3">
        <w:rPr>
          <w:rFonts w:ascii="Verdana" w:hAnsi="Verdana"/>
          <w:sz w:val="18"/>
          <w:szCs w:val="18"/>
        </w:rPr>
        <w:t xml:space="preserve"> Fortaleza sorprende por su privilegiada ubicación y por conservar testimonios de</w:t>
      </w:r>
      <w:r w:rsidR="00653D00">
        <w:rPr>
          <w:rFonts w:ascii="Verdana" w:hAnsi="Verdana"/>
          <w:sz w:val="18"/>
          <w:szCs w:val="18"/>
        </w:rPr>
        <w:t>l</w:t>
      </w:r>
      <w:r w:rsidR="00F81FD3">
        <w:rPr>
          <w:rFonts w:ascii="Verdana" w:hAnsi="Verdana"/>
          <w:sz w:val="18"/>
          <w:szCs w:val="18"/>
        </w:rPr>
        <w:t xml:space="preserve"> esplendor que vivió esta ciudad fortificada hasta el s. XVII. Este espacio monumental fue la llave, guarda y defensa de los reinos de Castilla. </w:t>
      </w:r>
      <w:r w:rsidR="00653D00">
        <w:rPr>
          <w:rFonts w:ascii="Verdana" w:hAnsi="Verdana"/>
          <w:sz w:val="18"/>
          <w:szCs w:val="18"/>
        </w:rPr>
        <w:t>C</w:t>
      </w:r>
      <w:r w:rsidR="00F81FD3">
        <w:rPr>
          <w:rFonts w:ascii="Verdana" w:hAnsi="Verdana"/>
          <w:sz w:val="18"/>
          <w:szCs w:val="18"/>
        </w:rPr>
        <w:t xml:space="preserve">onserva en su interior su trama urbana original así como numerosos vestigios de la vida en la frontera que caracterizó la historia de esta zona hasta la desaparición del reino Nazarí de Granada. </w:t>
      </w:r>
    </w:p>
    <w:p w:rsidR="00C320BE" w:rsidRDefault="00C320BE" w:rsidP="005C4AF1">
      <w:pPr>
        <w:jc w:val="both"/>
        <w:rPr>
          <w:rFonts w:ascii="Verdana" w:hAnsi="Verdana"/>
          <w:sz w:val="18"/>
          <w:szCs w:val="18"/>
        </w:rPr>
      </w:pPr>
      <w:r>
        <w:rPr>
          <w:rFonts w:ascii="Verdana" w:hAnsi="Verdana"/>
          <w:sz w:val="18"/>
          <w:szCs w:val="18"/>
        </w:rPr>
        <w:t>Después de cruzar la puerta de las Lanzas, de la Imagen y del Peso de la Harina, respectivamente, pudimos descubrir los elementos de lo que fue una ciudad fortificada con murallas, torres y adarves, y recorrer sus edificios y dependencias como la Alcazaba, Iglesia Mayor Abacial, Bodegas, Palacios, Nevero, Tiendas, etc.</w:t>
      </w:r>
    </w:p>
    <w:p w:rsidR="000474E3" w:rsidRDefault="000474E3" w:rsidP="005C4AF1">
      <w:pPr>
        <w:jc w:val="both"/>
        <w:rPr>
          <w:rFonts w:ascii="Verdana" w:hAnsi="Verdana"/>
          <w:sz w:val="18"/>
          <w:szCs w:val="18"/>
        </w:rPr>
      </w:pPr>
      <w:r>
        <w:rPr>
          <w:rFonts w:ascii="Verdana" w:hAnsi="Verdana"/>
          <w:noProof/>
          <w:sz w:val="18"/>
          <w:szCs w:val="18"/>
          <w:lang w:eastAsia="es-ES"/>
        </w:rPr>
        <w:drawing>
          <wp:inline distT="0" distB="0" distL="0" distR="0">
            <wp:extent cx="5400040" cy="4049832"/>
            <wp:effectExtent l="19050" t="0" r="0" b="0"/>
            <wp:docPr id="32" name="Imagen 17" descr="C:\Users\Usuario\Downloads\SAM_7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uario\Downloads\SAM_7606.JPG"/>
                    <pic:cNvPicPr>
                      <a:picLocks noChangeAspect="1" noChangeArrowheads="1"/>
                    </pic:cNvPicPr>
                  </pic:nvPicPr>
                  <pic:blipFill>
                    <a:blip r:embed="rId30" cstate="print"/>
                    <a:srcRect/>
                    <a:stretch>
                      <a:fillRect/>
                    </a:stretch>
                  </pic:blipFill>
                  <pic:spPr bwMode="auto">
                    <a:xfrm>
                      <a:off x="0" y="0"/>
                      <a:ext cx="5400040" cy="4049832"/>
                    </a:xfrm>
                    <a:prstGeom prst="rect">
                      <a:avLst/>
                    </a:prstGeom>
                    <a:noFill/>
                    <a:ln w="9525">
                      <a:noFill/>
                      <a:miter lim="800000"/>
                      <a:headEnd/>
                      <a:tailEnd/>
                    </a:ln>
                  </pic:spPr>
                </pic:pic>
              </a:graphicData>
            </a:graphic>
          </wp:inline>
        </w:drawing>
      </w:r>
    </w:p>
    <w:p w:rsidR="00C320BE" w:rsidRDefault="00C320BE" w:rsidP="005C4AF1">
      <w:pPr>
        <w:jc w:val="both"/>
        <w:rPr>
          <w:rFonts w:ascii="Verdana" w:hAnsi="Verdana"/>
          <w:sz w:val="18"/>
          <w:szCs w:val="18"/>
        </w:rPr>
      </w:pPr>
      <w:r>
        <w:rPr>
          <w:rFonts w:ascii="Verdana" w:hAnsi="Verdana"/>
          <w:sz w:val="18"/>
          <w:szCs w:val="18"/>
        </w:rPr>
        <w:t xml:space="preserve">En el tintero se nos quedó la presentación de cómo se formó la Fortaleza, </w:t>
      </w:r>
      <w:r w:rsidR="000474E3">
        <w:rPr>
          <w:rFonts w:ascii="Verdana" w:hAnsi="Verdana"/>
          <w:sz w:val="18"/>
          <w:szCs w:val="18"/>
        </w:rPr>
        <w:t>recorrer la Ciudad Oculta,</w:t>
      </w:r>
      <w:r w:rsidR="00AC56D3">
        <w:rPr>
          <w:rFonts w:ascii="Verdana" w:hAnsi="Verdana"/>
          <w:sz w:val="18"/>
          <w:szCs w:val="18"/>
        </w:rPr>
        <w:t xml:space="preserve"> visitar el Palacio Abacial donde se encuentra el Museo Arqueológico</w:t>
      </w:r>
      <w:r w:rsidR="00BA0926">
        <w:rPr>
          <w:rFonts w:ascii="Verdana" w:hAnsi="Verdana"/>
          <w:sz w:val="18"/>
          <w:szCs w:val="18"/>
        </w:rPr>
        <w:t xml:space="preserve"> y ver en todo su esplendor los zumaques, ya que en esta ocasión hemos llegado un poco tarde</w:t>
      </w:r>
      <w:r w:rsidR="00AC56D3">
        <w:rPr>
          <w:rFonts w:ascii="Verdana" w:hAnsi="Verdana"/>
          <w:sz w:val="18"/>
          <w:szCs w:val="18"/>
        </w:rPr>
        <w:t>, por lo que no descartamos en un futuro, una nueva vis</w:t>
      </w:r>
      <w:r w:rsidR="00F64BF5">
        <w:rPr>
          <w:rFonts w:ascii="Verdana" w:hAnsi="Verdana"/>
          <w:sz w:val="18"/>
          <w:szCs w:val="18"/>
        </w:rPr>
        <w:t>i</w:t>
      </w:r>
      <w:r w:rsidR="00AC56D3">
        <w:rPr>
          <w:rFonts w:ascii="Verdana" w:hAnsi="Verdana"/>
          <w:sz w:val="18"/>
          <w:szCs w:val="18"/>
        </w:rPr>
        <w:t>ta a esta encantadora</w:t>
      </w:r>
      <w:r w:rsidR="00557377">
        <w:rPr>
          <w:rFonts w:ascii="Verdana" w:hAnsi="Verdana"/>
          <w:sz w:val="18"/>
          <w:szCs w:val="18"/>
        </w:rPr>
        <w:t xml:space="preserve"> y monumental</w:t>
      </w:r>
      <w:r w:rsidR="00AC56D3">
        <w:rPr>
          <w:rFonts w:ascii="Verdana" w:hAnsi="Verdana"/>
          <w:sz w:val="18"/>
          <w:szCs w:val="18"/>
        </w:rPr>
        <w:t xml:space="preserve"> población de Alcalá la Real.</w:t>
      </w:r>
    </w:p>
    <w:p w:rsidR="00557377" w:rsidRPr="00BA0926" w:rsidRDefault="00561750" w:rsidP="00561750">
      <w:pPr>
        <w:jc w:val="both"/>
        <w:rPr>
          <w:rFonts w:ascii="Verdana" w:hAnsi="Verdana"/>
          <w:b/>
          <w:sz w:val="18"/>
          <w:szCs w:val="18"/>
        </w:rPr>
      </w:pPr>
      <w:r w:rsidRPr="00BA0926">
        <w:rPr>
          <w:rFonts w:ascii="Verdana" w:hAnsi="Verdana"/>
          <w:b/>
          <w:sz w:val="18"/>
          <w:szCs w:val="18"/>
        </w:rPr>
        <w:lastRenderedPageBreak/>
        <w:t>TRACKS DE LA RUTA:</w:t>
      </w:r>
    </w:p>
    <w:p w:rsidR="00561750" w:rsidRDefault="00561750" w:rsidP="00561750">
      <w:pPr>
        <w:jc w:val="both"/>
        <w:rPr>
          <w:rFonts w:ascii="Verdana" w:hAnsi="Verdana"/>
          <w:sz w:val="18"/>
          <w:szCs w:val="18"/>
        </w:rPr>
      </w:pPr>
      <w:r>
        <w:rPr>
          <w:rFonts w:ascii="Verdana" w:hAnsi="Verdana"/>
          <w:noProof/>
          <w:sz w:val="18"/>
          <w:szCs w:val="18"/>
          <w:lang w:eastAsia="es-ES"/>
        </w:rPr>
        <w:t xml:space="preserve"> </w:t>
      </w:r>
      <w:r w:rsidR="00557377">
        <w:rPr>
          <w:rFonts w:ascii="Verdana" w:hAnsi="Verdana"/>
          <w:noProof/>
          <w:sz w:val="18"/>
          <w:szCs w:val="18"/>
          <w:lang w:eastAsia="es-ES"/>
        </w:rPr>
        <w:drawing>
          <wp:inline distT="0" distB="0" distL="0" distR="0">
            <wp:extent cx="2335043" cy="2463194"/>
            <wp:effectExtent l="19050" t="0" r="8107" b="0"/>
            <wp:docPr id="1" name="Imagen 1" descr="C:\Users\Usuario\Pictures\Biblioteca 2019\Senderismo\Alcalá la Real AJUVECA\Sin tít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Pictures\Biblioteca 2019\Senderismo\Alcalá la Real AJUVECA\Sin título.jpg"/>
                    <pic:cNvPicPr>
                      <a:picLocks noChangeAspect="1" noChangeArrowheads="1"/>
                    </pic:cNvPicPr>
                  </pic:nvPicPr>
                  <pic:blipFill>
                    <a:blip r:embed="rId31" cstate="print"/>
                    <a:srcRect/>
                    <a:stretch>
                      <a:fillRect/>
                    </a:stretch>
                  </pic:blipFill>
                  <pic:spPr bwMode="auto">
                    <a:xfrm>
                      <a:off x="0" y="0"/>
                      <a:ext cx="2335382" cy="2463552"/>
                    </a:xfrm>
                    <a:prstGeom prst="rect">
                      <a:avLst/>
                    </a:prstGeom>
                    <a:noFill/>
                    <a:ln w="9525">
                      <a:noFill/>
                      <a:miter lim="800000"/>
                      <a:headEnd/>
                      <a:tailEnd/>
                    </a:ln>
                  </pic:spPr>
                </pic:pic>
              </a:graphicData>
            </a:graphic>
          </wp:inline>
        </w:drawing>
      </w:r>
      <w:r w:rsidR="00557377">
        <w:rPr>
          <w:rFonts w:ascii="Verdana" w:hAnsi="Verdana"/>
          <w:noProof/>
          <w:sz w:val="18"/>
          <w:szCs w:val="18"/>
          <w:lang w:eastAsia="es-ES"/>
        </w:rPr>
        <w:t xml:space="preserve">   </w:t>
      </w:r>
      <w:r>
        <w:rPr>
          <w:rFonts w:ascii="Verdana" w:hAnsi="Verdana"/>
          <w:noProof/>
          <w:sz w:val="18"/>
          <w:szCs w:val="18"/>
          <w:lang w:eastAsia="es-ES"/>
        </w:rPr>
        <w:t xml:space="preserve"> </w:t>
      </w:r>
      <w:r w:rsidR="00557377">
        <w:rPr>
          <w:rFonts w:ascii="Verdana" w:hAnsi="Verdana"/>
          <w:noProof/>
          <w:sz w:val="18"/>
          <w:szCs w:val="18"/>
          <w:lang w:eastAsia="es-ES"/>
        </w:rPr>
        <w:drawing>
          <wp:inline distT="0" distB="0" distL="0" distR="0">
            <wp:extent cx="2774742" cy="2461098"/>
            <wp:effectExtent l="19050" t="0" r="6558" b="0"/>
            <wp:docPr id="2" name="Imagen 2" descr="C:\Users\Usuario\Pictures\Biblioteca 2019\Senderismo\Alcalá la Real AJUVECA\Alcal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Pictures\Biblioteca 2019\Senderismo\Alcalá la Real AJUVECA\Alcalá.jpg"/>
                    <pic:cNvPicPr>
                      <a:picLocks noChangeAspect="1" noChangeArrowheads="1"/>
                    </pic:cNvPicPr>
                  </pic:nvPicPr>
                  <pic:blipFill>
                    <a:blip r:embed="rId32" cstate="print"/>
                    <a:srcRect/>
                    <a:stretch>
                      <a:fillRect/>
                    </a:stretch>
                  </pic:blipFill>
                  <pic:spPr bwMode="auto">
                    <a:xfrm>
                      <a:off x="0" y="0"/>
                      <a:ext cx="2780860" cy="2466525"/>
                    </a:xfrm>
                    <a:prstGeom prst="rect">
                      <a:avLst/>
                    </a:prstGeom>
                    <a:noFill/>
                    <a:ln w="9525">
                      <a:noFill/>
                      <a:miter lim="800000"/>
                      <a:headEnd/>
                      <a:tailEnd/>
                    </a:ln>
                  </pic:spPr>
                </pic:pic>
              </a:graphicData>
            </a:graphic>
          </wp:inline>
        </w:drawing>
      </w:r>
    </w:p>
    <w:p w:rsidR="00BA0926" w:rsidRDefault="00BA0926" w:rsidP="00561750">
      <w:pPr>
        <w:jc w:val="both"/>
        <w:rPr>
          <w:rFonts w:ascii="Verdana" w:hAnsi="Verdana"/>
          <w:sz w:val="18"/>
          <w:szCs w:val="18"/>
        </w:rPr>
      </w:pPr>
    </w:p>
    <w:p w:rsidR="00BA0926" w:rsidRDefault="00BA0926" w:rsidP="00561750">
      <w:pPr>
        <w:jc w:val="both"/>
        <w:rPr>
          <w:rFonts w:ascii="Verdana" w:hAnsi="Verdana"/>
          <w:sz w:val="18"/>
          <w:szCs w:val="18"/>
        </w:rPr>
      </w:pPr>
    </w:p>
    <w:p w:rsidR="00BA0926" w:rsidRPr="00BA0926" w:rsidRDefault="00561750" w:rsidP="00561750">
      <w:pPr>
        <w:jc w:val="both"/>
        <w:rPr>
          <w:rFonts w:ascii="Times New Roman" w:eastAsia="Times New Roman" w:hAnsi="Times New Roman" w:cs="Times New Roman"/>
          <w:b/>
          <w:snapToGrid w:val="0"/>
          <w:color w:val="000000"/>
          <w:w w:val="0"/>
          <w:sz w:val="0"/>
          <w:szCs w:val="0"/>
          <w:u w:color="000000"/>
          <w:bdr w:val="none" w:sz="0" w:space="0" w:color="000000"/>
          <w:shd w:val="clear" w:color="000000" w:fill="000000"/>
        </w:rPr>
      </w:pPr>
      <w:r w:rsidRPr="00BA0926">
        <w:rPr>
          <w:rFonts w:ascii="Verdana" w:hAnsi="Verdana"/>
          <w:b/>
          <w:sz w:val="18"/>
          <w:szCs w:val="18"/>
        </w:rPr>
        <w:t>PERFIL:</w:t>
      </w:r>
      <w:r w:rsidR="00CF42FB" w:rsidRPr="00BA0926">
        <w:rPr>
          <w:rFonts w:ascii="Times New Roman" w:eastAsia="Times New Roman" w:hAnsi="Times New Roman" w:cs="Times New Roman"/>
          <w:b/>
          <w:snapToGrid w:val="0"/>
          <w:color w:val="000000"/>
          <w:w w:val="0"/>
          <w:sz w:val="0"/>
          <w:szCs w:val="0"/>
          <w:u w:color="000000"/>
          <w:bdr w:val="none" w:sz="0" w:space="0" w:color="000000"/>
          <w:shd w:val="clear" w:color="000000" w:fill="000000"/>
        </w:rPr>
        <w:t xml:space="preserve"> </w:t>
      </w:r>
    </w:p>
    <w:p w:rsidR="00CF42FB" w:rsidRDefault="00CF42FB" w:rsidP="00561750">
      <w:pPr>
        <w:jc w:val="both"/>
        <w:rPr>
          <w:rFonts w:ascii="Verdana" w:hAnsi="Verdana"/>
          <w:sz w:val="18"/>
          <w:szCs w:val="18"/>
        </w:rPr>
      </w:pPr>
      <w:r>
        <w:rPr>
          <w:rFonts w:ascii="Verdana" w:hAnsi="Verdana"/>
          <w:noProof/>
          <w:sz w:val="18"/>
          <w:szCs w:val="18"/>
          <w:lang w:eastAsia="es-ES"/>
        </w:rPr>
        <w:drawing>
          <wp:inline distT="0" distB="0" distL="0" distR="0">
            <wp:extent cx="5400040" cy="1878837"/>
            <wp:effectExtent l="0" t="0" r="0" b="0"/>
            <wp:docPr id="3" name="Imagen 3" descr="C:\Users\Usuario\Pictures\Biblioteca 2019\Senderismo\Alcalá la Real AJUVECA\Alcalá la ¨Re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Pictures\Biblioteca 2019\Senderismo\Alcalá la Real AJUVECA\Alcalá la ¨Real.png"/>
                    <pic:cNvPicPr>
                      <a:picLocks noChangeAspect="1" noChangeArrowheads="1"/>
                    </pic:cNvPicPr>
                  </pic:nvPicPr>
                  <pic:blipFill>
                    <a:blip r:embed="rId33" cstate="print"/>
                    <a:srcRect/>
                    <a:stretch>
                      <a:fillRect/>
                    </a:stretch>
                  </pic:blipFill>
                  <pic:spPr bwMode="auto">
                    <a:xfrm>
                      <a:off x="0" y="0"/>
                      <a:ext cx="5400040" cy="1878837"/>
                    </a:xfrm>
                    <a:prstGeom prst="rect">
                      <a:avLst/>
                    </a:prstGeom>
                    <a:noFill/>
                    <a:ln w="9525">
                      <a:noFill/>
                      <a:miter lim="800000"/>
                      <a:headEnd/>
                      <a:tailEnd/>
                    </a:ln>
                  </pic:spPr>
                </pic:pic>
              </a:graphicData>
            </a:graphic>
          </wp:inline>
        </w:drawing>
      </w:r>
    </w:p>
    <w:p w:rsidR="00BA0926" w:rsidRDefault="00BA0926" w:rsidP="00CF42FB">
      <w:pPr>
        <w:jc w:val="both"/>
        <w:rPr>
          <w:rFonts w:ascii="Verdana" w:hAnsi="Verdana"/>
          <w:sz w:val="18"/>
          <w:szCs w:val="18"/>
        </w:rPr>
      </w:pPr>
    </w:p>
    <w:p w:rsidR="00561750" w:rsidRPr="00BA0926" w:rsidRDefault="00561750" w:rsidP="00CF42FB">
      <w:pPr>
        <w:jc w:val="both"/>
        <w:rPr>
          <w:rFonts w:ascii="Verdana" w:hAnsi="Verdana"/>
          <w:b/>
          <w:sz w:val="18"/>
          <w:szCs w:val="18"/>
        </w:rPr>
      </w:pPr>
      <w:r w:rsidRPr="00BA0926">
        <w:rPr>
          <w:rFonts w:ascii="Verdana" w:hAnsi="Verdana"/>
          <w:b/>
          <w:sz w:val="18"/>
          <w:szCs w:val="18"/>
        </w:rPr>
        <w:t>DATOS DE LA RUTA:</w:t>
      </w:r>
    </w:p>
    <w:p w:rsidR="00561750" w:rsidRDefault="00561750" w:rsidP="00561750">
      <w:pPr>
        <w:pStyle w:val="Prrafodelista"/>
        <w:numPr>
          <w:ilvl w:val="0"/>
          <w:numId w:val="2"/>
        </w:numPr>
        <w:jc w:val="both"/>
        <w:rPr>
          <w:rFonts w:ascii="Verdana" w:hAnsi="Verdana"/>
          <w:sz w:val="18"/>
          <w:szCs w:val="18"/>
        </w:rPr>
      </w:pPr>
      <w:r w:rsidRPr="007925F2">
        <w:rPr>
          <w:rFonts w:ascii="Verdana" w:hAnsi="Verdana"/>
          <w:b/>
          <w:sz w:val="18"/>
          <w:szCs w:val="18"/>
        </w:rPr>
        <w:t xml:space="preserve">Senderistas: </w:t>
      </w:r>
      <w:r>
        <w:rPr>
          <w:rFonts w:ascii="Verdana" w:hAnsi="Verdana"/>
          <w:sz w:val="18"/>
          <w:szCs w:val="18"/>
        </w:rPr>
        <w:t>2</w:t>
      </w:r>
      <w:r w:rsidR="00CF42FB">
        <w:rPr>
          <w:rFonts w:ascii="Verdana" w:hAnsi="Verdana"/>
          <w:sz w:val="18"/>
          <w:szCs w:val="18"/>
        </w:rPr>
        <w:t>5</w:t>
      </w:r>
      <w:r>
        <w:rPr>
          <w:rFonts w:ascii="Verdana" w:hAnsi="Verdana"/>
          <w:sz w:val="18"/>
          <w:szCs w:val="18"/>
        </w:rPr>
        <w:t xml:space="preserve"> </w:t>
      </w:r>
    </w:p>
    <w:p w:rsidR="00561750" w:rsidRDefault="00561750" w:rsidP="00561750">
      <w:pPr>
        <w:pStyle w:val="Prrafodelista"/>
        <w:numPr>
          <w:ilvl w:val="0"/>
          <w:numId w:val="2"/>
        </w:numPr>
        <w:jc w:val="both"/>
        <w:rPr>
          <w:rFonts w:ascii="Verdana" w:hAnsi="Verdana"/>
          <w:sz w:val="18"/>
          <w:szCs w:val="18"/>
        </w:rPr>
      </w:pPr>
      <w:r w:rsidRPr="007925F2">
        <w:rPr>
          <w:rFonts w:ascii="Verdana" w:hAnsi="Verdana"/>
          <w:b/>
          <w:sz w:val="18"/>
          <w:szCs w:val="18"/>
        </w:rPr>
        <w:t>Recorrido:</w:t>
      </w:r>
      <w:r>
        <w:rPr>
          <w:rFonts w:ascii="Verdana" w:hAnsi="Verdana"/>
          <w:sz w:val="18"/>
          <w:szCs w:val="18"/>
        </w:rPr>
        <w:t xml:space="preserve"> </w:t>
      </w:r>
      <w:r w:rsidR="00CF42FB">
        <w:rPr>
          <w:rFonts w:ascii="Verdana" w:hAnsi="Verdana"/>
          <w:sz w:val="18"/>
          <w:szCs w:val="18"/>
        </w:rPr>
        <w:t>Circular</w:t>
      </w:r>
      <w:r>
        <w:rPr>
          <w:rFonts w:ascii="Verdana" w:hAnsi="Verdana"/>
          <w:sz w:val="18"/>
          <w:szCs w:val="18"/>
        </w:rPr>
        <w:t xml:space="preserve"> de 1</w:t>
      </w:r>
      <w:r w:rsidR="00CF42FB">
        <w:rPr>
          <w:rFonts w:ascii="Verdana" w:hAnsi="Verdana"/>
          <w:sz w:val="18"/>
          <w:szCs w:val="18"/>
        </w:rPr>
        <w:t>0</w:t>
      </w:r>
      <w:r>
        <w:rPr>
          <w:rFonts w:ascii="Verdana" w:hAnsi="Verdana"/>
          <w:sz w:val="18"/>
          <w:szCs w:val="18"/>
        </w:rPr>
        <w:t>,</w:t>
      </w:r>
      <w:r w:rsidR="00CF42FB">
        <w:rPr>
          <w:rFonts w:ascii="Verdana" w:hAnsi="Verdana"/>
          <w:sz w:val="18"/>
          <w:szCs w:val="18"/>
        </w:rPr>
        <w:t>41</w:t>
      </w:r>
      <w:r>
        <w:rPr>
          <w:rFonts w:ascii="Verdana" w:hAnsi="Verdana"/>
          <w:sz w:val="18"/>
          <w:szCs w:val="18"/>
        </w:rPr>
        <w:t xml:space="preserve"> km.</w:t>
      </w:r>
    </w:p>
    <w:p w:rsidR="00561750" w:rsidRDefault="00561750" w:rsidP="00561750">
      <w:pPr>
        <w:pStyle w:val="Prrafodelista"/>
        <w:numPr>
          <w:ilvl w:val="0"/>
          <w:numId w:val="2"/>
        </w:numPr>
        <w:jc w:val="both"/>
        <w:rPr>
          <w:rFonts w:ascii="Verdana" w:hAnsi="Verdana"/>
          <w:sz w:val="18"/>
          <w:szCs w:val="18"/>
        </w:rPr>
      </w:pPr>
      <w:r w:rsidRPr="007925F2">
        <w:rPr>
          <w:rFonts w:ascii="Verdana" w:hAnsi="Verdana"/>
          <w:b/>
          <w:sz w:val="18"/>
          <w:szCs w:val="18"/>
        </w:rPr>
        <w:t>Desnivel acumulado: Positivo:</w:t>
      </w:r>
      <w:r>
        <w:rPr>
          <w:rFonts w:ascii="Verdana" w:hAnsi="Verdana"/>
          <w:sz w:val="18"/>
          <w:szCs w:val="18"/>
        </w:rPr>
        <w:t xml:space="preserve"> </w:t>
      </w:r>
      <w:r w:rsidR="00CF42FB">
        <w:rPr>
          <w:rFonts w:ascii="Verdana" w:hAnsi="Verdana"/>
          <w:sz w:val="18"/>
          <w:szCs w:val="18"/>
        </w:rPr>
        <w:t>220</w:t>
      </w:r>
      <w:r>
        <w:rPr>
          <w:rFonts w:ascii="Verdana" w:hAnsi="Verdana"/>
          <w:sz w:val="18"/>
          <w:szCs w:val="18"/>
        </w:rPr>
        <w:t xml:space="preserve"> m. </w:t>
      </w:r>
      <w:r w:rsidRPr="007925F2">
        <w:rPr>
          <w:rFonts w:ascii="Verdana" w:hAnsi="Verdana"/>
          <w:b/>
          <w:sz w:val="18"/>
          <w:szCs w:val="18"/>
        </w:rPr>
        <w:t>Negativo:</w:t>
      </w:r>
      <w:r>
        <w:rPr>
          <w:rFonts w:ascii="Verdana" w:hAnsi="Verdana"/>
          <w:sz w:val="18"/>
          <w:szCs w:val="18"/>
        </w:rPr>
        <w:t xml:space="preserve"> </w:t>
      </w:r>
      <w:r w:rsidR="00CF42FB">
        <w:rPr>
          <w:rFonts w:ascii="Verdana" w:hAnsi="Verdana"/>
          <w:sz w:val="18"/>
          <w:szCs w:val="18"/>
        </w:rPr>
        <w:t>191</w:t>
      </w:r>
      <w:r>
        <w:rPr>
          <w:rFonts w:ascii="Verdana" w:hAnsi="Verdana"/>
          <w:sz w:val="18"/>
          <w:szCs w:val="18"/>
        </w:rPr>
        <w:t xml:space="preserve"> m.</w:t>
      </w:r>
    </w:p>
    <w:p w:rsidR="00561750" w:rsidRDefault="00561750" w:rsidP="00561750">
      <w:pPr>
        <w:pStyle w:val="Prrafodelista"/>
        <w:numPr>
          <w:ilvl w:val="0"/>
          <w:numId w:val="2"/>
        </w:numPr>
        <w:jc w:val="both"/>
        <w:rPr>
          <w:rFonts w:ascii="Verdana" w:hAnsi="Verdana"/>
          <w:sz w:val="18"/>
          <w:szCs w:val="18"/>
        </w:rPr>
      </w:pPr>
      <w:r w:rsidRPr="007925F2">
        <w:rPr>
          <w:rFonts w:ascii="Verdana" w:hAnsi="Verdana"/>
          <w:b/>
          <w:sz w:val="18"/>
          <w:szCs w:val="18"/>
        </w:rPr>
        <w:t>Tiempo en movimiento:</w:t>
      </w:r>
      <w:r>
        <w:rPr>
          <w:rFonts w:ascii="Verdana" w:hAnsi="Verdana"/>
          <w:sz w:val="18"/>
          <w:szCs w:val="18"/>
        </w:rPr>
        <w:t xml:space="preserve"> </w:t>
      </w:r>
      <w:r w:rsidR="00D748D3">
        <w:rPr>
          <w:rFonts w:ascii="Verdana" w:hAnsi="Verdana"/>
          <w:sz w:val="18"/>
          <w:szCs w:val="18"/>
        </w:rPr>
        <w:t>3:19</w:t>
      </w:r>
      <w:r>
        <w:rPr>
          <w:rFonts w:ascii="Verdana" w:hAnsi="Verdana"/>
          <w:sz w:val="18"/>
          <w:szCs w:val="18"/>
        </w:rPr>
        <w:t xml:space="preserve"> h. </w:t>
      </w:r>
      <w:r w:rsidRPr="007925F2">
        <w:rPr>
          <w:rFonts w:ascii="Verdana" w:hAnsi="Verdana"/>
          <w:b/>
          <w:sz w:val="18"/>
          <w:szCs w:val="18"/>
        </w:rPr>
        <w:t>Detenido:</w:t>
      </w:r>
      <w:r>
        <w:rPr>
          <w:rFonts w:ascii="Verdana" w:hAnsi="Verdana"/>
          <w:sz w:val="18"/>
          <w:szCs w:val="18"/>
        </w:rPr>
        <w:t xml:space="preserve"> </w:t>
      </w:r>
      <w:r w:rsidR="00D748D3">
        <w:rPr>
          <w:rFonts w:ascii="Verdana" w:hAnsi="Verdana"/>
          <w:sz w:val="18"/>
          <w:szCs w:val="18"/>
        </w:rPr>
        <w:t>0:53</w:t>
      </w:r>
      <w:r>
        <w:rPr>
          <w:rFonts w:ascii="Verdana" w:hAnsi="Verdana"/>
          <w:sz w:val="18"/>
          <w:szCs w:val="18"/>
        </w:rPr>
        <w:t xml:space="preserve"> h.</w:t>
      </w:r>
    </w:p>
    <w:p w:rsidR="00561750" w:rsidRDefault="00561750" w:rsidP="00561750">
      <w:pPr>
        <w:pStyle w:val="Prrafodelista"/>
        <w:numPr>
          <w:ilvl w:val="0"/>
          <w:numId w:val="2"/>
        </w:numPr>
        <w:jc w:val="both"/>
        <w:rPr>
          <w:rFonts w:ascii="Verdana" w:hAnsi="Verdana"/>
          <w:sz w:val="18"/>
          <w:szCs w:val="18"/>
        </w:rPr>
      </w:pPr>
      <w:r w:rsidRPr="007925F2">
        <w:rPr>
          <w:rFonts w:ascii="Verdana" w:hAnsi="Verdana"/>
          <w:b/>
          <w:sz w:val="18"/>
          <w:szCs w:val="18"/>
        </w:rPr>
        <w:t>Velocidad media en movimiento:</w:t>
      </w:r>
      <w:r>
        <w:rPr>
          <w:rFonts w:ascii="Verdana" w:hAnsi="Verdana"/>
          <w:sz w:val="18"/>
          <w:szCs w:val="18"/>
        </w:rPr>
        <w:t xml:space="preserve"> </w:t>
      </w:r>
      <w:r w:rsidR="00D748D3">
        <w:rPr>
          <w:rFonts w:ascii="Verdana" w:hAnsi="Verdana"/>
          <w:sz w:val="18"/>
          <w:szCs w:val="18"/>
        </w:rPr>
        <w:t>3,04</w:t>
      </w:r>
      <w:r>
        <w:rPr>
          <w:rFonts w:ascii="Verdana" w:hAnsi="Verdana"/>
          <w:sz w:val="18"/>
          <w:szCs w:val="18"/>
        </w:rPr>
        <w:t xml:space="preserve"> km/h</w:t>
      </w:r>
    </w:p>
    <w:p w:rsidR="00561750" w:rsidRDefault="00561750" w:rsidP="00561750">
      <w:pPr>
        <w:pStyle w:val="Prrafodelista"/>
        <w:numPr>
          <w:ilvl w:val="0"/>
          <w:numId w:val="2"/>
        </w:numPr>
        <w:jc w:val="both"/>
        <w:rPr>
          <w:rFonts w:ascii="Verdana" w:hAnsi="Verdana"/>
          <w:sz w:val="18"/>
          <w:szCs w:val="18"/>
        </w:rPr>
      </w:pPr>
      <w:r w:rsidRPr="007925F2">
        <w:rPr>
          <w:rFonts w:ascii="Verdana" w:hAnsi="Verdana"/>
          <w:b/>
          <w:sz w:val="18"/>
          <w:szCs w:val="18"/>
        </w:rPr>
        <w:t>Dificultad:</w:t>
      </w:r>
      <w:r>
        <w:rPr>
          <w:rFonts w:ascii="Verdana" w:hAnsi="Verdana"/>
          <w:sz w:val="18"/>
          <w:szCs w:val="18"/>
        </w:rPr>
        <w:t xml:space="preserve"> Fácil.</w:t>
      </w:r>
    </w:p>
    <w:p w:rsidR="005E0586" w:rsidRDefault="005E0586" w:rsidP="005E0586">
      <w:pPr>
        <w:jc w:val="both"/>
        <w:rPr>
          <w:rFonts w:ascii="Verdana" w:hAnsi="Verdana"/>
          <w:sz w:val="18"/>
          <w:szCs w:val="18"/>
        </w:rPr>
      </w:pPr>
    </w:p>
    <w:p w:rsidR="005E0586" w:rsidRPr="005E0586" w:rsidRDefault="005E0586" w:rsidP="005E0586">
      <w:pPr>
        <w:jc w:val="both"/>
        <w:rPr>
          <w:rFonts w:ascii="Verdana" w:hAnsi="Verdana"/>
          <w:sz w:val="18"/>
          <w:szCs w:val="18"/>
        </w:rPr>
      </w:pPr>
      <w:r>
        <w:rPr>
          <w:rFonts w:ascii="Verdana" w:hAnsi="Verdana"/>
          <w:sz w:val="18"/>
          <w:szCs w:val="18"/>
        </w:rPr>
        <w:t xml:space="preserve">José Emilio Ubiña </w:t>
      </w:r>
    </w:p>
    <w:p w:rsidR="005E0586" w:rsidRDefault="005E0586" w:rsidP="00561750">
      <w:pPr>
        <w:pStyle w:val="Prrafodelista"/>
        <w:jc w:val="both"/>
        <w:rPr>
          <w:rFonts w:ascii="Verdana" w:hAnsi="Verdana"/>
          <w:sz w:val="18"/>
          <w:szCs w:val="18"/>
        </w:rPr>
      </w:pPr>
    </w:p>
    <w:p w:rsidR="005E0586" w:rsidRDefault="005E0586" w:rsidP="00561750">
      <w:pPr>
        <w:pStyle w:val="Prrafodelista"/>
        <w:jc w:val="both"/>
        <w:rPr>
          <w:rFonts w:ascii="Verdana" w:hAnsi="Verdana"/>
          <w:sz w:val="18"/>
          <w:szCs w:val="18"/>
        </w:rPr>
      </w:pPr>
    </w:p>
    <w:p w:rsidR="005E0586" w:rsidRPr="000B1719" w:rsidRDefault="005E0586" w:rsidP="00561750">
      <w:pPr>
        <w:pStyle w:val="Prrafodelista"/>
        <w:jc w:val="both"/>
        <w:rPr>
          <w:rFonts w:ascii="Verdana" w:hAnsi="Verdana"/>
          <w:sz w:val="18"/>
          <w:szCs w:val="18"/>
        </w:rPr>
      </w:pPr>
    </w:p>
    <w:p w:rsidR="005C4AF1" w:rsidRPr="005C4AF1" w:rsidRDefault="005C4AF1" w:rsidP="005C4AF1">
      <w:pPr>
        <w:jc w:val="both"/>
        <w:rPr>
          <w:rFonts w:ascii="Verdana" w:hAnsi="Verdana"/>
          <w:sz w:val="18"/>
          <w:szCs w:val="18"/>
        </w:rPr>
      </w:pPr>
    </w:p>
    <w:sectPr w:rsidR="005C4AF1" w:rsidRPr="005C4AF1" w:rsidSect="00275957">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6D3078"/>
    <w:multiLevelType w:val="hybridMultilevel"/>
    <w:tmpl w:val="739A47F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701527CA"/>
    <w:multiLevelType w:val="hybridMultilevel"/>
    <w:tmpl w:val="2AEAA098"/>
    <w:lvl w:ilvl="0" w:tplc="8F2283A8">
      <w:start w:val="2019"/>
      <w:numFmt w:val="bullet"/>
      <w:lvlText w:val="-"/>
      <w:lvlJc w:val="left"/>
      <w:pPr>
        <w:ind w:left="720" w:hanging="360"/>
      </w:pPr>
      <w:rPr>
        <w:rFonts w:ascii="Verdana" w:eastAsiaTheme="minorHAnsi" w:hAnsi="Verdan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08"/>
  <w:hyphenationZone w:val="425"/>
  <w:characterSpacingControl w:val="doNotCompress"/>
  <w:compat>
    <w:compatSetting w:name="compatibilityMode" w:uri="http://schemas.microsoft.com/office/word" w:val="12"/>
  </w:compat>
  <w:rsids>
    <w:rsidRoot w:val="000B7166"/>
    <w:rsid w:val="000252C2"/>
    <w:rsid w:val="00034D2E"/>
    <w:rsid w:val="000474E3"/>
    <w:rsid w:val="000577CB"/>
    <w:rsid w:val="000A6370"/>
    <w:rsid w:val="000B7166"/>
    <w:rsid w:val="000C6D92"/>
    <w:rsid w:val="000D7C45"/>
    <w:rsid w:val="000E2921"/>
    <w:rsid w:val="00143E17"/>
    <w:rsid w:val="00144A78"/>
    <w:rsid w:val="00156180"/>
    <w:rsid w:val="00167831"/>
    <w:rsid w:val="001B640F"/>
    <w:rsid w:val="00203340"/>
    <w:rsid w:val="002620FD"/>
    <w:rsid w:val="00265BD1"/>
    <w:rsid w:val="00275957"/>
    <w:rsid w:val="0027763D"/>
    <w:rsid w:val="002A6222"/>
    <w:rsid w:val="002C76BC"/>
    <w:rsid w:val="002D1F34"/>
    <w:rsid w:val="00312508"/>
    <w:rsid w:val="00326230"/>
    <w:rsid w:val="003269EF"/>
    <w:rsid w:val="00364E6C"/>
    <w:rsid w:val="003942DA"/>
    <w:rsid w:val="003A35DE"/>
    <w:rsid w:val="003B4508"/>
    <w:rsid w:val="003F329D"/>
    <w:rsid w:val="003F7AEC"/>
    <w:rsid w:val="00400894"/>
    <w:rsid w:val="00406C10"/>
    <w:rsid w:val="004107E2"/>
    <w:rsid w:val="00476484"/>
    <w:rsid w:val="004D77CC"/>
    <w:rsid w:val="004E3CD2"/>
    <w:rsid w:val="00557377"/>
    <w:rsid w:val="00561750"/>
    <w:rsid w:val="00563B59"/>
    <w:rsid w:val="005C4AF1"/>
    <w:rsid w:val="005D73DD"/>
    <w:rsid w:val="005E0586"/>
    <w:rsid w:val="00605A46"/>
    <w:rsid w:val="006133C8"/>
    <w:rsid w:val="00626BEC"/>
    <w:rsid w:val="00653D00"/>
    <w:rsid w:val="0066065C"/>
    <w:rsid w:val="006C3031"/>
    <w:rsid w:val="006F0B94"/>
    <w:rsid w:val="0074658B"/>
    <w:rsid w:val="00762AFF"/>
    <w:rsid w:val="007869F1"/>
    <w:rsid w:val="00790157"/>
    <w:rsid w:val="007A0598"/>
    <w:rsid w:val="007B7FFB"/>
    <w:rsid w:val="007F0BD7"/>
    <w:rsid w:val="00815C8F"/>
    <w:rsid w:val="00843A05"/>
    <w:rsid w:val="0084753B"/>
    <w:rsid w:val="008F43EB"/>
    <w:rsid w:val="009420CA"/>
    <w:rsid w:val="00965BEB"/>
    <w:rsid w:val="0099568E"/>
    <w:rsid w:val="009C61F8"/>
    <w:rsid w:val="00A41670"/>
    <w:rsid w:val="00A4356C"/>
    <w:rsid w:val="00A65BC8"/>
    <w:rsid w:val="00A70EB5"/>
    <w:rsid w:val="00A774CD"/>
    <w:rsid w:val="00A81317"/>
    <w:rsid w:val="00A96E22"/>
    <w:rsid w:val="00AA39C3"/>
    <w:rsid w:val="00AB6EEB"/>
    <w:rsid w:val="00AC28B1"/>
    <w:rsid w:val="00AC56D3"/>
    <w:rsid w:val="00B17C99"/>
    <w:rsid w:val="00B201AF"/>
    <w:rsid w:val="00B55601"/>
    <w:rsid w:val="00BA0926"/>
    <w:rsid w:val="00BC09EE"/>
    <w:rsid w:val="00BD5CFB"/>
    <w:rsid w:val="00BE541F"/>
    <w:rsid w:val="00C320BE"/>
    <w:rsid w:val="00C45375"/>
    <w:rsid w:val="00C76EC8"/>
    <w:rsid w:val="00CC3431"/>
    <w:rsid w:val="00CF42FB"/>
    <w:rsid w:val="00D0608F"/>
    <w:rsid w:val="00D710EA"/>
    <w:rsid w:val="00D748D3"/>
    <w:rsid w:val="00DB7833"/>
    <w:rsid w:val="00DD0B6D"/>
    <w:rsid w:val="00DE1726"/>
    <w:rsid w:val="00DF1A8A"/>
    <w:rsid w:val="00EB5ABF"/>
    <w:rsid w:val="00EE32FF"/>
    <w:rsid w:val="00F23D3A"/>
    <w:rsid w:val="00F64BF5"/>
    <w:rsid w:val="00F81FD3"/>
    <w:rsid w:val="00F91696"/>
    <w:rsid w:val="00FA5379"/>
    <w:rsid w:val="00FD17D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595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63B59"/>
    <w:pPr>
      <w:ind w:left="720"/>
      <w:contextualSpacing/>
    </w:pPr>
  </w:style>
  <w:style w:type="paragraph" w:styleId="NormalWeb">
    <w:name w:val="Normal (Web)"/>
    <w:basedOn w:val="Normal"/>
    <w:uiPriority w:val="99"/>
    <w:unhideWhenUsed/>
    <w:rsid w:val="00F23D3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56175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6175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FFDAAC-A5B1-443C-859E-ECFA33DE2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1215</Words>
  <Characters>6685</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7885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2019-12-06T18:54:00Z</cp:lastPrinted>
  <dcterms:created xsi:type="dcterms:W3CDTF">2020-02-21T18:46:00Z</dcterms:created>
  <dcterms:modified xsi:type="dcterms:W3CDTF">2020-02-21T18:46:00Z</dcterms:modified>
</cp:coreProperties>
</file>